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206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670"/>
      </w:tblGrid>
      <w:tr w:rsidR="00961569" w:rsidRPr="00961569" w:rsidTr="00961569">
        <w:tc>
          <w:tcPr>
            <w:tcW w:w="4536" w:type="dxa"/>
          </w:tcPr>
          <w:p w:rsidR="00961569" w:rsidRPr="00961569" w:rsidRDefault="00961569" w:rsidP="00961569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961569">
              <w:rPr>
                <w:rFonts w:ascii="Times New Roman" w:hAnsi="Times New Roman" w:cs="Times New Roman"/>
                <w:sz w:val="26"/>
                <w:szCs w:val="28"/>
              </w:rPr>
              <w:t>CÔNG AN TỈNH HÀ NAM</w:t>
            </w:r>
          </w:p>
          <w:p w:rsidR="00961569" w:rsidRDefault="00E53395" w:rsidP="00961569">
            <w:pPr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63.9pt;margin-top:18.35pt;width:95.25pt;height:0;z-index:251658240" o:connectortype="straight"/>
              </w:pict>
            </w:r>
            <w:r w:rsidR="00961569" w:rsidRPr="00961569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CÔNG AN HUYỆN </w:t>
            </w:r>
            <w:r w:rsidR="00420920">
              <w:rPr>
                <w:rFonts w:ascii="Times New Roman" w:hAnsi="Times New Roman" w:cs="Times New Roman"/>
                <w:b/>
                <w:sz w:val="26"/>
                <w:szCs w:val="28"/>
              </w:rPr>
              <w:t>BÌNH LỤC</w:t>
            </w:r>
          </w:p>
          <w:p w:rsidR="00E2016A" w:rsidRDefault="00E2016A" w:rsidP="00961569">
            <w:pPr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  <w:p w:rsidR="00E2016A" w:rsidRPr="00E2016A" w:rsidRDefault="00E2016A" w:rsidP="00961569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E2016A">
              <w:rPr>
                <w:rFonts w:ascii="Times New Roman" w:hAnsi="Times New Roman" w:cs="Times New Roman"/>
                <w:sz w:val="28"/>
                <w:szCs w:val="28"/>
              </w:rPr>
              <w:t>Số:      /BC-CAH</w:t>
            </w:r>
          </w:p>
        </w:tc>
        <w:tc>
          <w:tcPr>
            <w:tcW w:w="5670" w:type="dxa"/>
          </w:tcPr>
          <w:p w:rsidR="00961569" w:rsidRPr="00961569" w:rsidRDefault="00961569" w:rsidP="00961569">
            <w:pPr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961569">
              <w:rPr>
                <w:rFonts w:ascii="Times New Roman" w:hAnsi="Times New Roman" w:cs="Times New Roman"/>
                <w:b/>
                <w:sz w:val="26"/>
                <w:szCs w:val="28"/>
              </w:rPr>
              <w:t>CỘNG HÒA XÃ HỘI CHỦ NGHĨA VIỆT NAM</w:t>
            </w:r>
          </w:p>
          <w:p w:rsidR="00961569" w:rsidRDefault="00961569" w:rsidP="00961569">
            <w:pPr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961569">
              <w:rPr>
                <w:rFonts w:ascii="Times New Roman" w:hAnsi="Times New Roman" w:cs="Times New Roman"/>
                <w:b/>
                <w:sz w:val="26"/>
                <w:szCs w:val="28"/>
              </w:rPr>
              <w:t>Độc lập – Tự do – Hạnh phúc</w:t>
            </w:r>
          </w:p>
          <w:p w:rsidR="00E2016A" w:rsidRDefault="00E53395" w:rsidP="00961569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8"/>
              </w:rPr>
              <w:pict>
                <v:shape id="_x0000_s1027" type="#_x0000_t32" style="position:absolute;left:0;text-align:left;margin-left:56.1pt;margin-top:4.1pt;width:158.25pt;height:.05pt;z-index:251659264" o:connectortype="straight"/>
              </w:pict>
            </w:r>
          </w:p>
          <w:p w:rsidR="00961569" w:rsidRPr="00E2016A" w:rsidRDefault="00420920" w:rsidP="003B0A82">
            <w:pPr>
              <w:rPr>
                <w:rFonts w:ascii="Times New Roman" w:hAnsi="Times New Roman" w:cs="Times New Roman"/>
                <w:i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Bình Lục</w:t>
            </w:r>
            <w:r w:rsidR="001947B3">
              <w:rPr>
                <w:rFonts w:ascii="Times New Roman" w:hAnsi="Times New Roman" w:cs="Times New Roman"/>
                <w:i/>
                <w:sz w:val="28"/>
                <w:szCs w:val="28"/>
              </w:rPr>
              <w:t>, ngày     tháng 9</w:t>
            </w:r>
            <w:r w:rsidR="00E2016A" w:rsidRPr="00E2016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năm 202</w:t>
            </w:r>
            <w:r w:rsidR="003B0A82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</w:tr>
    </w:tbl>
    <w:p w:rsidR="00961569" w:rsidRDefault="00961569" w:rsidP="00E2016A">
      <w:pPr>
        <w:rPr>
          <w:rFonts w:ascii="Times New Roman" w:hAnsi="Times New Roman" w:cs="Times New Roman"/>
          <w:sz w:val="28"/>
          <w:szCs w:val="28"/>
        </w:rPr>
      </w:pPr>
    </w:p>
    <w:p w:rsidR="00E2016A" w:rsidRPr="00CD0784" w:rsidRDefault="00E2016A" w:rsidP="00E2016A">
      <w:pPr>
        <w:rPr>
          <w:rFonts w:ascii="Times New Roman" w:hAnsi="Times New Roman" w:cs="Times New Roman"/>
          <w:b/>
          <w:sz w:val="28"/>
          <w:szCs w:val="28"/>
        </w:rPr>
      </w:pPr>
      <w:r w:rsidRPr="00CD0784">
        <w:rPr>
          <w:rFonts w:ascii="Times New Roman" w:hAnsi="Times New Roman" w:cs="Times New Roman"/>
          <w:b/>
          <w:sz w:val="28"/>
          <w:szCs w:val="28"/>
        </w:rPr>
        <w:t>BÁO CÁO</w:t>
      </w:r>
    </w:p>
    <w:p w:rsidR="003C6667" w:rsidRDefault="008F0956" w:rsidP="00E2016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Kết quả công tác NVCB của lực lượng CSĐTTP </w:t>
      </w:r>
    </w:p>
    <w:p w:rsidR="00CD0784" w:rsidRPr="00CD0784" w:rsidRDefault="008F0956" w:rsidP="003C666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về </w:t>
      </w:r>
      <w:r w:rsidR="00CF39AE">
        <w:rPr>
          <w:rFonts w:ascii="Times New Roman" w:hAnsi="Times New Roman" w:cs="Times New Roman"/>
          <w:b/>
          <w:sz w:val="28"/>
          <w:szCs w:val="28"/>
        </w:rPr>
        <w:t>môi trường, tài nguyên, an toàn thực phẩm.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2016A" w:rsidRDefault="00E53395" w:rsidP="003B0A82">
      <w:pPr>
        <w:spacing w:before="240" w:after="240"/>
        <w:rPr>
          <w:rFonts w:ascii="Times New Roman" w:hAnsi="Times New Roman" w:cs="Times New Roman"/>
          <w:sz w:val="28"/>
          <w:szCs w:val="28"/>
        </w:rPr>
      </w:pPr>
      <w:r w:rsidRPr="00420920">
        <w:rPr>
          <w:rFonts w:ascii="Times New Roman" w:hAnsi="Times New Roman" w:cs="Times New Roman"/>
          <w:b/>
          <w:noProof/>
          <w:sz w:val="26"/>
          <w:szCs w:val="28"/>
        </w:rPr>
        <w:pict>
          <v:shape id="_x0000_s1028" type="#_x0000_t32" style="position:absolute;left:0;text-align:left;margin-left:184.75pt;margin-top:2.55pt;width:95.25pt;height:0;z-index:251660288" o:connectortype="straight"/>
        </w:pict>
      </w:r>
      <w:r w:rsidR="00CA6D1C" w:rsidRPr="00420920">
        <w:rPr>
          <w:rFonts w:ascii="Times New Roman" w:hAnsi="Times New Roman" w:cs="Times New Roman"/>
          <w:b/>
          <w:sz w:val="28"/>
          <w:szCs w:val="28"/>
        </w:rPr>
        <w:t>Kính gửi:</w:t>
      </w:r>
      <w:r w:rsidR="00CA6D1C">
        <w:rPr>
          <w:rFonts w:ascii="Times New Roman" w:hAnsi="Times New Roman" w:cs="Times New Roman"/>
          <w:sz w:val="28"/>
          <w:szCs w:val="28"/>
        </w:rPr>
        <w:t xml:space="preserve"> Phòng Cảnh sát </w:t>
      </w:r>
      <w:r w:rsidR="001947B3">
        <w:rPr>
          <w:rFonts w:ascii="Times New Roman" w:hAnsi="Times New Roman" w:cs="Times New Roman"/>
          <w:sz w:val="28"/>
          <w:szCs w:val="28"/>
        </w:rPr>
        <w:t>môi trường</w:t>
      </w:r>
      <w:r w:rsidR="00420920">
        <w:rPr>
          <w:rFonts w:ascii="Times New Roman" w:hAnsi="Times New Roman" w:cs="Times New Roman"/>
          <w:sz w:val="28"/>
          <w:szCs w:val="28"/>
        </w:rPr>
        <w:t>,</w:t>
      </w:r>
      <w:r w:rsidR="00CA6D1C">
        <w:rPr>
          <w:rFonts w:ascii="Times New Roman" w:hAnsi="Times New Roman" w:cs="Times New Roman"/>
          <w:sz w:val="28"/>
          <w:szCs w:val="28"/>
        </w:rPr>
        <w:t xml:space="preserve"> Công an tỉnh Hà Nam.</w:t>
      </w:r>
    </w:p>
    <w:p w:rsidR="00B61E15" w:rsidRDefault="003B0A82" w:rsidP="00AF28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Thực hiện Công văn số</w:t>
      </w:r>
      <w:r w:rsidR="00CF39AE">
        <w:rPr>
          <w:rFonts w:ascii="Times New Roman" w:hAnsi="Times New Roman" w:cs="Times New Roman"/>
          <w:sz w:val="28"/>
          <w:szCs w:val="28"/>
        </w:rPr>
        <w:t xml:space="preserve"> 184/PC05 ngày 19/9</w:t>
      </w:r>
      <w:r>
        <w:rPr>
          <w:rFonts w:ascii="Times New Roman" w:hAnsi="Times New Roman" w:cs="Times New Roman"/>
          <w:sz w:val="28"/>
          <w:szCs w:val="28"/>
        </w:rPr>
        <w:t xml:space="preserve">/2022 của Phòng Cảnh sát </w:t>
      </w:r>
      <w:r w:rsidR="00CF39AE">
        <w:rPr>
          <w:rFonts w:ascii="Times New Roman" w:hAnsi="Times New Roman" w:cs="Times New Roman"/>
          <w:sz w:val="28"/>
          <w:szCs w:val="28"/>
        </w:rPr>
        <w:t>môi trường</w:t>
      </w:r>
      <w:r>
        <w:rPr>
          <w:rFonts w:ascii="Times New Roman" w:hAnsi="Times New Roman" w:cs="Times New Roman"/>
          <w:sz w:val="28"/>
          <w:szCs w:val="28"/>
        </w:rPr>
        <w:t xml:space="preserve"> Công an tỉnh Hà Nam về việc </w:t>
      </w:r>
      <w:r w:rsidR="00CF39AE">
        <w:rPr>
          <w:rFonts w:ascii="Times New Roman" w:hAnsi="Times New Roman" w:cs="Times New Roman"/>
          <w:sz w:val="28"/>
          <w:szCs w:val="28"/>
        </w:rPr>
        <w:t>tập hợp số liệu xây dự</w:t>
      </w:r>
      <w:r w:rsidR="001E1567">
        <w:rPr>
          <w:rFonts w:ascii="Times New Roman" w:hAnsi="Times New Roman" w:cs="Times New Roman"/>
          <w:sz w:val="28"/>
          <w:szCs w:val="28"/>
        </w:rPr>
        <w:t>ng hệ</w:t>
      </w:r>
      <w:r w:rsidR="00CF39AE">
        <w:rPr>
          <w:rFonts w:ascii="Times New Roman" w:hAnsi="Times New Roman" w:cs="Times New Roman"/>
          <w:sz w:val="28"/>
          <w:szCs w:val="28"/>
        </w:rPr>
        <w:t xml:space="preserve"> thống thông tin, cơ sở dữ liệu công tác NVCB của </w:t>
      </w:r>
      <w:r w:rsidR="00AF28E2" w:rsidRPr="00AF28E2">
        <w:rPr>
          <w:rFonts w:ascii="Times New Roman" w:hAnsi="Times New Roman" w:cs="Times New Roman"/>
          <w:sz w:val="28"/>
          <w:szCs w:val="28"/>
        </w:rPr>
        <w:t xml:space="preserve"> lực lượng CSĐTTP về</w:t>
      </w:r>
      <w:r w:rsidR="00AA3D9F">
        <w:rPr>
          <w:rFonts w:ascii="Times New Roman" w:hAnsi="Times New Roman" w:cs="Times New Roman"/>
          <w:sz w:val="28"/>
          <w:szCs w:val="28"/>
        </w:rPr>
        <w:t xml:space="preserve"> môi trường, Công an huyệ</w:t>
      </w:r>
      <w:r w:rsidR="005F4475">
        <w:rPr>
          <w:rFonts w:ascii="Times New Roman" w:hAnsi="Times New Roman" w:cs="Times New Roman"/>
          <w:sz w:val="28"/>
          <w:szCs w:val="28"/>
        </w:rPr>
        <w:t xml:space="preserve">n </w:t>
      </w:r>
      <w:r w:rsidR="00420920">
        <w:rPr>
          <w:rFonts w:ascii="Times New Roman" w:hAnsi="Times New Roman" w:cs="Times New Roman"/>
          <w:sz w:val="28"/>
          <w:szCs w:val="28"/>
        </w:rPr>
        <w:t>Bình Lục</w:t>
      </w:r>
      <w:r w:rsidR="005F4475">
        <w:rPr>
          <w:rFonts w:ascii="Times New Roman" w:hAnsi="Times New Roman" w:cs="Times New Roman"/>
          <w:sz w:val="28"/>
          <w:szCs w:val="28"/>
        </w:rPr>
        <w:t xml:space="preserve"> báo cáo</w:t>
      </w:r>
      <w:r w:rsidR="00AA3D9F">
        <w:rPr>
          <w:rFonts w:ascii="Times New Roman" w:hAnsi="Times New Roman" w:cs="Times New Roman"/>
          <w:sz w:val="28"/>
          <w:szCs w:val="28"/>
        </w:rPr>
        <w:t xml:space="preserve"> kết quả thực hiện 9</w:t>
      </w:r>
      <w:r>
        <w:rPr>
          <w:rFonts w:ascii="Times New Roman" w:hAnsi="Times New Roman" w:cs="Times New Roman"/>
          <w:sz w:val="28"/>
          <w:szCs w:val="28"/>
        </w:rPr>
        <w:t xml:space="preserve"> tháng đầu năm 2022</w:t>
      </w:r>
      <w:r w:rsidR="00E44E88">
        <w:rPr>
          <w:rFonts w:ascii="Times New Roman" w:hAnsi="Times New Roman" w:cs="Times New Roman"/>
          <w:sz w:val="28"/>
          <w:szCs w:val="28"/>
        </w:rPr>
        <w:t xml:space="preserve"> </w:t>
      </w:r>
      <w:r w:rsidR="00B61E15">
        <w:rPr>
          <w:rFonts w:ascii="Times New Roman" w:hAnsi="Times New Roman" w:cs="Times New Roman"/>
          <w:sz w:val="28"/>
          <w:szCs w:val="28"/>
        </w:rPr>
        <w:t>như sau:</w:t>
      </w:r>
      <w:bookmarkEnd w:id="0"/>
    </w:p>
    <w:p w:rsidR="00921699" w:rsidRDefault="00671D23" w:rsidP="002B34B6">
      <w:pPr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B6F89">
        <w:rPr>
          <w:rFonts w:ascii="Times New Roman" w:hAnsi="Times New Roman" w:cs="Times New Roman"/>
          <w:b/>
          <w:sz w:val="26"/>
          <w:szCs w:val="26"/>
        </w:rPr>
        <w:t>I</w:t>
      </w:r>
      <w:r w:rsidR="00921699" w:rsidRPr="00AB6F89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AB6F89">
        <w:rPr>
          <w:rFonts w:ascii="Times New Roman" w:hAnsi="Times New Roman" w:cs="Times New Roman"/>
          <w:b/>
          <w:sz w:val="26"/>
          <w:szCs w:val="26"/>
        </w:rPr>
        <w:t>KẾT QUẢ</w:t>
      </w:r>
      <w:r w:rsidR="001E1567">
        <w:rPr>
          <w:rFonts w:ascii="Times New Roman" w:hAnsi="Times New Roman" w:cs="Times New Roman"/>
          <w:b/>
          <w:sz w:val="26"/>
          <w:szCs w:val="26"/>
        </w:rPr>
        <w:t xml:space="preserve"> CÔNG TÁC</w:t>
      </w:r>
      <w:r w:rsidR="00F86CB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1E1567" w:rsidRPr="001E1567" w:rsidRDefault="001E1567" w:rsidP="001E1567">
      <w:pPr>
        <w:ind w:firstLine="720"/>
        <w:jc w:val="both"/>
        <w:rPr>
          <w:rFonts w:ascii="Times New Roman" w:hAnsi="Times New Roman" w:cs="Times New Roman"/>
          <w:b/>
          <w:sz w:val="26"/>
          <w:szCs w:val="28"/>
        </w:rPr>
      </w:pPr>
      <w:r>
        <w:rPr>
          <w:rFonts w:ascii="Times New Roman" w:hAnsi="Times New Roman" w:cs="Times New Roman"/>
          <w:b/>
          <w:sz w:val="26"/>
          <w:szCs w:val="28"/>
        </w:rPr>
        <w:t>1</w:t>
      </w:r>
      <w:r w:rsidRPr="00C8024C">
        <w:rPr>
          <w:rFonts w:ascii="Times New Roman" w:hAnsi="Times New Roman" w:cs="Times New Roman"/>
          <w:b/>
          <w:sz w:val="26"/>
          <w:szCs w:val="28"/>
        </w:rPr>
        <w:t xml:space="preserve">. </w:t>
      </w:r>
      <w:r w:rsidR="00F86CB5">
        <w:rPr>
          <w:rFonts w:ascii="Times New Roman" w:hAnsi="Times New Roman" w:cs="Times New Roman"/>
          <w:b/>
          <w:sz w:val="26"/>
          <w:szCs w:val="28"/>
        </w:rPr>
        <w:t>Công tác triển khai thực hiện</w:t>
      </w:r>
    </w:p>
    <w:p w:rsidR="001E1567" w:rsidRDefault="001E1567" w:rsidP="001E1567">
      <w:pPr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Trong 9</w:t>
      </w:r>
      <w:r w:rsidRPr="00CD107C">
        <w:rPr>
          <w:rFonts w:ascii="Times New Roman" w:hAnsi="Times New Roman" w:cs="Times New Roman"/>
          <w:spacing w:val="-4"/>
          <w:sz w:val="28"/>
          <w:szCs w:val="28"/>
        </w:rPr>
        <w:t xml:space="preserve"> tháng đầu năm 2022, Công an huyện Thanh Liêm đã thực hiện nghiêm túc các </w:t>
      </w:r>
      <w:r w:rsidR="00137A78">
        <w:rPr>
          <w:rFonts w:ascii="Times New Roman" w:hAnsi="Times New Roman" w:cs="Times New Roman"/>
          <w:spacing w:val="-4"/>
          <w:sz w:val="28"/>
          <w:szCs w:val="28"/>
        </w:rPr>
        <w:t>chỉ đạo</w:t>
      </w:r>
      <w:r w:rsidR="00984033">
        <w:rPr>
          <w:rFonts w:ascii="Times New Roman" w:hAnsi="Times New Roman" w:cs="Times New Roman"/>
          <w:spacing w:val="-4"/>
          <w:sz w:val="28"/>
          <w:szCs w:val="28"/>
        </w:rPr>
        <w:t>, kế hoạch</w:t>
      </w:r>
      <w:r w:rsidRPr="00CD107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của Ban chỉ đạo công tác NVCB </w:t>
      </w:r>
      <w:r w:rsidRPr="00CD107C">
        <w:rPr>
          <w:rFonts w:ascii="Times New Roman" w:hAnsi="Times New Roman" w:cs="Times New Roman"/>
          <w:spacing w:val="-4"/>
          <w:sz w:val="28"/>
          <w:szCs w:val="28"/>
        </w:rPr>
        <w:t>Công an tỉ</w:t>
      </w:r>
      <w:r>
        <w:rPr>
          <w:rFonts w:ascii="Times New Roman" w:hAnsi="Times New Roman" w:cs="Times New Roman"/>
          <w:spacing w:val="-4"/>
          <w:sz w:val="28"/>
          <w:szCs w:val="28"/>
        </w:rPr>
        <w:t>nh Hà Nam,</w:t>
      </w:r>
      <w:r w:rsidRPr="00CD107C">
        <w:rPr>
          <w:rFonts w:ascii="Times New Roman" w:hAnsi="Times New Roman" w:cs="Times New Roman"/>
          <w:spacing w:val="-4"/>
          <w:sz w:val="28"/>
          <w:szCs w:val="28"/>
        </w:rPr>
        <w:t xml:space="preserve"> Phòng Cả</w:t>
      </w:r>
      <w:r>
        <w:rPr>
          <w:rFonts w:ascii="Times New Roman" w:hAnsi="Times New Roman" w:cs="Times New Roman"/>
          <w:spacing w:val="-4"/>
          <w:sz w:val="28"/>
          <w:szCs w:val="28"/>
        </w:rPr>
        <w:t>nh sát môi trường</w:t>
      </w:r>
      <w:r w:rsidRPr="00CD107C">
        <w:rPr>
          <w:rFonts w:ascii="Times New Roman" w:hAnsi="Times New Roman" w:cs="Times New Roman"/>
          <w:spacing w:val="-4"/>
          <w:sz w:val="28"/>
          <w:szCs w:val="28"/>
        </w:rPr>
        <w:t xml:space="preserve"> Công an tỉnh về công tác NVCB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của lực lượng CSĐTT về môi trường.</w:t>
      </w:r>
    </w:p>
    <w:p w:rsidR="00F86CB5" w:rsidRPr="00CF5390" w:rsidRDefault="00F86CB5" w:rsidP="001E1567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5390">
        <w:rPr>
          <w:rFonts w:ascii="Times New Roman" w:hAnsi="Times New Roman" w:cs="Times New Roman"/>
          <w:b/>
          <w:spacing w:val="-4"/>
          <w:sz w:val="28"/>
          <w:szCs w:val="28"/>
        </w:rPr>
        <w:t>2</w:t>
      </w:r>
      <w:r w:rsidR="00CF5390">
        <w:rPr>
          <w:rFonts w:ascii="Times New Roman" w:hAnsi="Times New Roman" w:cs="Times New Roman"/>
          <w:b/>
          <w:spacing w:val="-4"/>
          <w:sz w:val="28"/>
          <w:szCs w:val="28"/>
        </w:rPr>
        <w:t>. Kết quả công tác triển khai thực hiện</w:t>
      </w:r>
    </w:p>
    <w:p w:rsidR="00671D23" w:rsidRPr="00671D23" w:rsidRDefault="00CF5390" w:rsidP="00786C6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nl-NL"/>
        </w:rPr>
        <w:t>2.</w:t>
      </w:r>
      <w:r w:rsidR="00671D23" w:rsidRPr="00671D23">
        <w:rPr>
          <w:rFonts w:ascii="Times New Roman" w:hAnsi="Times New Roman" w:cs="Times New Roman"/>
          <w:b/>
          <w:sz w:val="28"/>
          <w:szCs w:val="28"/>
          <w:lang w:val="nl-NL"/>
        </w:rPr>
        <w:t xml:space="preserve">1. Công tác điều tra cơ bản </w:t>
      </w:r>
      <w:r w:rsidR="00671D23">
        <w:rPr>
          <w:rFonts w:ascii="Times New Roman" w:hAnsi="Times New Roman" w:cs="Times New Roman"/>
          <w:b/>
          <w:sz w:val="28"/>
          <w:szCs w:val="28"/>
          <w:lang w:val="nl-NL"/>
        </w:rPr>
        <w:t>(ĐTCB)</w:t>
      </w:r>
    </w:p>
    <w:p w:rsidR="00415505" w:rsidRDefault="007F4BCB" w:rsidP="00B61E1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82FA8">
        <w:rPr>
          <w:rFonts w:ascii="Times New Roman" w:hAnsi="Times New Roman" w:cs="Times New Roman"/>
          <w:sz w:val="28"/>
          <w:szCs w:val="28"/>
        </w:rPr>
        <w:t>Trong 9</w:t>
      </w:r>
      <w:r w:rsidR="00D1312A">
        <w:rPr>
          <w:rFonts w:ascii="Times New Roman" w:hAnsi="Times New Roman" w:cs="Times New Roman"/>
          <w:sz w:val="28"/>
          <w:szCs w:val="28"/>
        </w:rPr>
        <w:t xml:space="preserve"> tháng đầu năm 2022, Công an huyện Thanh Liêm </w:t>
      </w:r>
      <w:r w:rsidR="00415505">
        <w:rPr>
          <w:rFonts w:ascii="Times New Roman" w:hAnsi="Times New Roman" w:cs="Times New Roman"/>
          <w:sz w:val="28"/>
          <w:szCs w:val="28"/>
        </w:rPr>
        <w:t>tiế</w:t>
      </w:r>
      <w:r w:rsidR="00482FA8">
        <w:rPr>
          <w:rFonts w:ascii="Times New Roman" w:hAnsi="Times New Roman" w:cs="Times New Roman"/>
          <w:sz w:val="28"/>
          <w:szCs w:val="28"/>
        </w:rPr>
        <w:t>n hành ĐTCB 03</w:t>
      </w:r>
      <w:r w:rsidR="00415505">
        <w:rPr>
          <w:rFonts w:ascii="Times New Roman" w:hAnsi="Times New Roman" w:cs="Times New Roman"/>
          <w:sz w:val="28"/>
          <w:szCs w:val="28"/>
        </w:rPr>
        <w:t xml:space="preserve"> lĩnh vực trong đó:</w:t>
      </w:r>
    </w:p>
    <w:p w:rsidR="00415505" w:rsidRDefault="007F4BCB" w:rsidP="00B61E1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</w:t>
      </w:r>
      <w:r w:rsidR="00415505">
        <w:rPr>
          <w:rFonts w:ascii="Times New Roman" w:hAnsi="Times New Roman" w:cs="Times New Roman"/>
          <w:sz w:val="28"/>
          <w:szCs w:val="28"/>
        </w:rPr>
        <w:t xml:space="preserve"> Số</w:t>
      </w:r>
      <w:r w:rsidR="00482FA8">
        <w:rPr>
          <w:rFonts w:ascii="Times New Roman" w:hAnsi="Times New Roman" w:cs="Times New Roman"/>
          <w:sz w:val="28"/>
          <w:szCs w:val="28"/>
        </w:rPr>
        <w:t xml:space="preserve"> cũ: 02</w:t>
      </w:r>
      <w:r w:rsidR="00415505">
        <w:rPr>
          <w:rFonts w:ascii="Times New Roman" w:hAnsi="Times New Roman" w:cs="Times New Roman"/>
          <w:sz w:val="28"/>
          <w:szCs w:val="28"/>
        </w:rPr>
        <w:t xml:space="preserve"> hồ</w:t>
      </w:r>
      <w:r w:rsidR="00482FA8">
        <w:rPr>
          <w:rFonts w:ascii="Times New Roman" w:hAnsi="Times New Roman" w:cs="Times New Roman"/>
          <w:sz w:val="28"/>
          <w:szCs w:val="28"/>
        </w:rPr>
        <w:t xml:space="preserve"> sơ ĐTCB, gồm: Lĩnh vực Tài nguyên - Khoáng sản và lĩnh vực An toàn thực phẩm;</w:t>
      </w:r>
    </w:p>
    <w:p w:rsidR="000A62CE" w:rsidRDefault="007F4BCB" w:rsidP="007F4BC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</w:t>
      </w:r>
      <w:r w:rsidR="00AB73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Lập </w:t>
      </w:r>
      <w:r w:rsidR="005F4475">
        <w:rPr>
          <w:rFonts w:ascii="Times New Roman" w:hAnsi="Times New Roman" w:cs="Times New Roman"/>
          <w:sz w:val="28"/>
          <w:szCs w:val="28"/>
        </w:rPr>
        <w:t xml:space="preserve">mới: </w:t>
      </w:r>
      <w:r w:rsidR="00482FA8">
        <w:rPr>
          <w:rFonts w:ascii="Times New Roman" w:hAnsi="Times New Roman" w:cs="Times New Roman"/>
          <w:sz w:val="28"/>
          <w:szCs w:val="28"/>
        </w:rPr>
        <w:t>01</w:t>
      </w:r>
      <w:r w:rsidR="00AB7312">
        <w:rPr>
          <w:rFonts w:ascii="Times New Roman" w:hAnsi="Times New Roman" w:cs="Times New Roman"/>
          <w:sz w:val="28"/>
          <w:szCs w:val="28"/>
        </w:rPr>
        <w:t xml:space="preserve"> hồ sơ ĐTCB lĩnh vực</w:t>
      </w:r>
      <w:r w:rsidR="00482FA8">
        <w:rPr>
          <w:rFonts w:ascii="Times New Roman" w:hAnsi="Times New Roman" w:cs="Times New Roman"/>
          <w:sz w:val="28"/>
          <w:szCs w:val="28"/>
        </w:rPr>
        <w:t xml:space="preserve"> Nông nghiệp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F4BCB" w:rsidRDefault="007F4BCB" w:rsidP="007F4BC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Kết thúc: 01 hồ sơ ĐTCB </w:t>
      </w:r>
      <w:r w:rsidR="005C65D5">
        <w:rPr>
          <w:rFonts w:ascii="Times New Roman" w:hAnsi="Times New Roman" w:cs="Times New Roman"/>
          <w:sz w:val="28"/>
          <w:szCs w:val="28"/>
        </w:rPr>
        <w:t>lĩnh vực Tài nguyên - Khoáng sản trên địa bàn huyện Thanh Liêm;</w:t>
      </w:r>
    </w:p>
    <w:p w:rsidR="007F4BCB" w:rsidRDefault="007F4BCB" w:rsidP="007F4BC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Hiện đang tiếp tục ĐTCB: 02 </w:t>
      </w:r>
      <w:r w:rsidR="007A4177">
        <w:rPr>
          <w:rFonts w:ascii="Times New Roman" w:hAnsi="Times New Roman" w:cs="Times New Roman"/>
          <w:sz w:val="28"/>
          <w:szCs w:val="28"/>
        </w:rPr>
        <w:t>hồ sơ ĐTCB</w:t>
      </w:r>
      <w:r w:rsidR="00C514CC">
        <w:rPr>
          <w:rFonts w:ascii="Times New Roman" w:hAnsi="Times New Roman" w:cs="Times New Roman"/>
          <w:sz w:val="28"/>
          <w:szCs w:val="28"/>
        </w:rPr>
        <w:t xml:space="preserve"> gồm lĩnh vực </w:t>
      </w:r>
      <w:r w:rsidR="007A4177">
        <w:rPr>
          <w:rFonts w:ascii="Times New Roman" w:hAnsi="Times New Roman" w:cs="Times New Roman"/>
          <w:sz w:val="28"/>
          <w:szCs w:val="28"/>
        </w:rPr>
        <w:t>An toàn thực phẩm</w:t>
      </w:r>
      <w:r w:rsidR="00C514CC">
        <w:rPr>
          <w:rFonts w:ascii="Times New Roman" w:hAnsi="Times New Roman" w:cs="Times New Roman"/>
          <w:sz w:val="28"/>
          <w:szCs w:val="28"/>
        </w:rPr>
        <w:t xml:space="preserve"> và </w:t>
      </w:r>
      <w:r w:rsidR="007A4177">
        <w:rPr>
          <w:rFonts w:ascii="Times New Roman" w:hAnsi="Times New Roman" w:cs="Times New Roman"/>
          <w:sz w:val="28"/>
          <w:szCs w:val="28"/>
        </w:rPr>
        <w:t>Nông nghiệp</w:t>
      </w:r>
      <w:r w:rsidR="00C514CC">
        <w:rPr>
          <w:rFonts w:ascii="Times New Roman" w:hAnsi="Times New Roman" w:cs="Times New Roman"/>
          <w:sz w:val="28"/>
          <w:szCs w:val="28"/>
        </w:rPr>
        <w:t xml:space="preserve"> xuyên suốt trên địa bàn huyệ</w:t>
      </w:r>
      <w:r w:rsidR="007A4177">
        <w:rPr>
          <w:rFonts w:ascii="Times New Roman" w:hAnsi="Times New Roman" w:cs="Times New Roman"/>
          <w:sz w:val="28"/>
          <w:szCs w:val="28"/>
        </w:rPr>
        <w:t>n Thanh Liêm.</w:t>
      </w:r>
    </w:p>
    <w:p w:rsidR="00C45C37" w:rsidRPr="00C45C37" w:rsidRDefault="00137A78" w:rsidP="00B61E15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C45C37" w:rsidRPr="00C45C37">
        <w:rPr>
          <w:rFonts w:ascii="Times New Roman" w:hAnsi="Times New Roman" w:cs="Times New Roman"/>
          <w:b/>
          <w:sz w:val="28"/>
          <w:szCs w:val="28"/>
        </w:rPr>
        <w:t>2. Công tác sưu tra (ST)</w:t>
      </w:r>
    </w:p>
    <w:p w:rsidR="00E658B0" w:rsidRDefault="00C514CC" w:rsidP="00B61E1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F6721">
        <w:rPr>
          <w:rFonts w:ascii="Times New Roman" w:hAnsi="Times New Roman" w:cs="Times New Roman"/>
          <w:sz w:val="28"/>
          <w:szCs w:val="28"/>
        </w:rPr>
        <w:t>Trong 9</w:t>
      </w:r>
      <w:r w:rsidR="00707D05">
        <w:rPr>
          <w:rFonts w:ascii="Times New Roman" w:hAnsi="Times New Roman" w:cs="Times New Roman"/>
          <w:sz w:val="28"/>
          <w:szCs w:val="28"/>
        </w:rPr>
        <w:t xml:space="preserve"> tháng đầu năm 2022, Công an huyệ</w:t>
      </w:r>
      <w:r w:rsidR="0076784D">
        <w:rPr>
          <w:rFonts w:ascii="Times New Roman" w:hAnsi="Times New Roman" w:cs="Times New Roman"/>
          <w:sz w:val="28"/>
          <w:szCs w:val="28"/>
        </w:rPr>
        <w:t>n Thanh Liêm có 01</w:t>
      </w:r>
      <w:r w:rsidR="00707D05">
        <w:rPr>
          <w:rFonts w:ascii="Times New Roman" w:hAnsi="Times New Roman" w:cs="Times New Roman"/>
          <w:sz w:val="28"/>
          <w:szCs w:val="28"/>
        </w:rPr>
        <w:t xml:space="preserve"> đối tượng Sưu tra D3H2B</w:t>
      </w:r>
      <w:r w:rsidR="00BF6721">
        <w:rPr>
          <w:rFonts w:ascii="Times New Roman" w:hAnsi="Times New Roman" w:cs="Times New Roman"/>
          <w:sz w:val="28"/>
          <w:szCs w:val="28"/>
        </w:rPr>
        <w:t xml:space="preserve"> </w:t>
      </w:r>
      <w:r w:rsidR="00341C1A">
        <w:rPr>
          <w:rFonts w:ascii="Times New Roman" w:hAnsi="Times New Roman" w:cs="Times New Roman"/>
          <w:sz w:val="28"/>
          <w:szCs w:val="28"/>
        </w:rPr>
        <w:t xml:space="preserve">trong đó: </w:t>
      </w:r>
    </w:p>
    <w:p w:rsidR="00341C1A" w:rsidRDefault="00C514CC" w:rsidP="00B61E1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</w:t>
      </w:r>
      <w:r w:rsidR="00341C1A">
        <w:rPr>
          <w:rFonts w:ascii="Times New Roman" w:hAnsi="Times New Roman" w:cs="Times New Roman"/>
          <w:sz w:val="28"/>
          <w:szCs w:val="28"/>
        </w:rPr>
        <w:t xml:space="preserve"> Số cũ chuyển sang</w:t>
      </w:r>
      <w:r w:rsidR="00BF6721">
        <w:rPr>
          <w:rFonts w:ascii="Times New Roman" w:hAnsi="Times New Roman" w:cs="Times New Roman"/>
          <w:sz w:val="28"/>
          <w:szCs w:val="28"/>
        </w:rPr>
        <w:t>: 0</w:t>
      </w:r>
      <w:r w:rsidR="00341C1A">
        <w:rPr>
          <w:rFonts w:ascii="Times New Roman" w:hAnsi="Times New Roman" w:cs="Times New Roman"/>
          <w:sz w:val="28"/>
          <w:szCs w:val="28"/>
        </w:rPr>
        <w:t xml:space="preserve"> đối tượng;</w:t>
      </w:r>
    </w:p>
    <w:p w:rsidR="00341C1A" w:rsidRDefault="00C514CC" w:rsidP="00B61E1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</w:t>
      </w:r>
      <w:r w:rsidR="00341C1A">
        <w:rPr>
          <w:rFonts w:ascii="Times New Roman" w:hAnsi="Times New Roman" w:cs="Times New Roman"/>
          <w:sz w:val="28"/>
          <w:szCs w:val="28"/>
        </w:rPr>
        <w:t xml:space="preserve"> Lập mớ</w:t>
      </w:r>
      <w:r>
        <w:rPr>
          <w:rFonts w:ascii="Times New Roman" w:hAnsi="Times New Roman" w:cs="Times New Roman"/>
          <w:sz w:val="28"/>
          <w:szCs w:val="28"/>
        </w:rPr>
        <w:t>i</w:t>
      </w:r>
      <w:r w:rsidR="00601FAC">
        <w:rPr>
          <w:rFonts w:ascii="Times New Roman" w:hAnsi="Times New Roman" w:cs="Times New Roman"/>
          <w:sz w:val="28"/>
          <w:szCs w:val="28"/>
        </w:rPr>
        <w:t xml:space="preserve"> 01 đối tượng;</w:t>
      </w:r>
    </w:p>
    <w:p w:rsidR="00601FAC" w:rsidRDefault="00601FAC" w:rsidP="00B61E1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Kết thúc: 0 đối tượng;</w:t>
      </w:r>
    </w:p>
    <w:p w:rsidR="00601FAC" w:rsidRDefault="00601FAC" w:rsidP="00B61E1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Hiện đang tiếp tụ</w:t>
      </w:r>
      <w:r w:rsidR="00BF6721">
        <w:rPr>
          <w:rFonts w:ascii="Times New Roman" w:hAnsi="Times New Roman" w:cs="Times New Roman"/>
          <w:sz w:val="28"/>
          <w:szCs w:val="28"/>
        </w:rPr>
        <w:t>c sưu tra: 01</w:t>
      </w:r>
      <w:r>
        <w:rPr>
          <w:rFonts w:ascii="Times New Roman" w:hAnsi="Times New Roman" w:cs="Times New Roman"/>
          <w:sz w:val="28"/>
          <w:szCs w:val="28"/>
        </w:rPr>
        <w:t xml:space="preserve"> đối tượng</w:t>
      </w:r>
      <w:r w:rsidR="00BF6721">
        <w:rPr>
          <w:rFonts w:ascii="Times New Roman" w:hAnsi="Times New Roman" w:cs="Times New Roman"/>
          <w:sz w:val="28"/>
          <w:szCs w:val="28"/>
        </w:rPr>
        <w:t xml:space="preserve"> Sưu tra D3H2B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1FAC" w:rsidRPr="00601FAC" w:rsidRDefault="00137A78" w:rsidP="00B61E15">
      <w:pPr>
        <w:ind w:firstLine="720"/>
        <w:jc w:val="both"/>
        <w:rPr>
          <w:rFonts w:ascii="Times New Roman Bold" w:hAnsi="Times New Roman Bold" w:cs="Times New Roman"/>
          <w:b/>
          <w:spacing w:val="-4"/>
          <w:sz w:val="28"/>
          <w:szCs w:val="28"/>
        </w:rPr>
      </w:pPr>
      <w:r>
        <w:rPr>
          <w:rFonts w:ascii="Times New Roman Bold" w:hAnsi="Times New Roman Bold" w:cs="Times New Roman"/>
          <w:b/>
          <w:spacing w:val="-4"/>
          <w:sz w:val="28"/>
          <w:szCs w:val="28"/>
        </w:rPr>
        <w:lastRenderedPageBreak/>
        <w:t>2.</w:t>
      </w:r>
      <w:r w:rsidR="00601FAC" w:rsidRPr="00601FAC">
        <w:rPr>
          <w:rFonts w:ascii="Times New Roman Bold" w:hAnsi="Times New Roman Bold" w:cs="Times New Roman"/>
          <w:b/>
          <w:spacing w:val="-4"/>
          <w:sz w:val="28"/>
          <w:szCs w:val="28"/>
        </w:rPr>
        <w:t>3. Công tác xác minh hiềm nghi (XMHN), đấu tranh chuyên án (ĐTCA)</w:t>
      </w:r>
    </w:p>
    <w:p w:rsidR="00494701" w:rsidRDefault="00BF6721" w:rsidP="00B61E1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Trong 9</w:t>
      </w:r>
      <w:r w:rsidR="009A5026">
        <w:rPr>
          <w:rFonts w:ascii="Times New Roman" w:hAnsi="Times New Roman" w:cs="Times New Roman"/>
          <w:sz w:val="28"/>
          <w:szCs w:val="28"/>
        </w:rPr>
        <w:t xml:space="preserve"> tháng đầu năm 2022, Công an huyện Thanh Liêm tiế</w:t>
      </w:r>
      <w:r w:rsidR="0024694B">
        <w:rPr>
          <w:rFonts w:ascii="Times New Roman" w:hAnsi="Times New Roman" w:cs="Times New Roman"/>
          <w:sz w:val="28"/>
          <w:szCs w:val="28"/>
        </w:rPr>
        <w:t>n hành xác minh hiềm nghi</w:t>
      </w:r>
      <w:r>
        <w:rPr>
          <w:rFonts w:ascii="Times New Roman" w:hAnsi="Times New Roman" w:cs="Times New Roman"/>
          <w:sz w:val="28"/>
          <w:szCs w:val="28"/>
        </w:rPr>
        <w:t xml:space="preserve"> 0</w:t>
      </w:r>
      <w:r w:rsidR="009A5026">
        <w:rPr>
          <w:rFonts w:ascii="Times New Roman" w:hAnsi="Times New Roman" w:cs="Times New Roman"/>
          <w:sz w:val="28"/>
          <w:szCs w:val="28"/>
        </w:rPr>
        <w:t xml:space="preserve"> đối tượng</w:t>
      </w:r>
      <w:r w:rsidR="0024694B">
        <w:rPr>
          <w:rFonts w:ascii="Times New Roman" w:hAnsi="Times New Roman" w:cs="Times New Roman"/>
          <w:sz w:val="28"/>
          <w:szCs w:val="28"/>
        </w:rPr>
        <w:t>, vụ việc</w:t>
      </w:r>
      <w:r w:rsidR="009A5026">
        <w:rPr>
          <w:rFonts w:ascii="Times New Roman" w:hAnsi="Times New Roman" w:cs="Times New Roman"/>
          <w:sz w:val="28"/>
          <w:szCs w:val="28"/>
        </w:rPr>
        <w:t>, trong đó:</w:t>
      </w:r>
    </w:p>
    <w:p w:rsidR="009A5026" w:rsidRDefault="009A5026" w:rsidP="009A502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Số cũ chuyể</w:t>
      </w:r>
      <w:r w:rsidR="00BF6721">
        <w:rPr>
          <w:rFonts w:ascii="Times New Roman" w:hAnsi="Times New Roman" w:cs="Times New Roman"/>
          <w:sz w:val="28"/>
          <w:szCs w:val="28"/>
        </w:rPr>
        <w:t>n sang</w:t>
      </w:r>
      <w:r w:rsidR="0024694B">
        <w:rPr>
          <w:rFonts w:ascii="Times New Roman" w:hAnsi="Times New Roman" w:cs="Times New Roman"/>
          <w:sz w:val="28"/>
          <w:szCs w:val="28"/>
        </w:rPr>
        <w:t>:</w:t>
      </w:r>
      <w:r w:rsidR="00BF6721">
        <w:rPr>
          <w:rFonts w:ascii="Times New Roman" w:hAnsi="Times New Roman" w:cs="Times New Roman"/>
          <w:sz w:val="28"/>
          <w:szCs w:val="28"/>
        </w:rPr>
        <w:t xml:space="preserve"> 0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A5026" w:rsidRDefault="009A5026" w:rsidP="009A502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Xác lập mớ</w:t>
      </w:r>
      <w:r w:rsidR="00BF6721">
        <w:rPr>
          <w:rFonts w:ascii="Times New Roman" w:hAnsi="Times New Roman" w:cs="Times New Roman"/>
          <w:sz w:val="28"/>
          <w:szCs w:val="28"/>
        </w:rPr>
        <w:t>i</w:t>
      </w:r>
      <w:r w:rsidR="0024694B">
        <w:rPr>
          <w:rFonts w:ascii="Times New Roman" w:hAnsi="Times New Roman" w:cs="Times New Roman"/>
          <w:sz w:val="28"/>
          <w:szCs w:val="28"/>
        </w:rPr>
        <w:t>:</w:t>
      </w:r>
      <w:r w:rsidR="00BF6721">
        <w:rPr>
          <w:rFonts w:ascii="Times New Roman" w:hAnsi="Times New Roman" w:cs="Times New Roman"/>
          <w:sz w:val="28"/>
          <w:szCs w:val="28"/>
        </w:rPr>
        <w:t xml:space="preserve"> 0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A5026" w:rsidRDefault="009A5026" w:rsidP="00B61E15">
      <w:pPr>
        <w:ind w:firstLine="72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- Kết thúc việc XMHN: </w:t>
      </w:r>
      <w:r w:rsidR="00BF6721">
        <w:rPr>
          <w:rFonts w:ascii="Times New Roman" w:hAnsi="Times New Roman" w:cs="Times New Roman"/>
          <w:sz w:val="26"/>
          <w:szCs w:val="28"/>
        </w:rPr>
        <w:t>0</w:t>
      </w:r>
      <w:r w:rsidR="00E63EA0">
        <w:rPr>
          <w:rFonts w:ascii="Times New Roman" w:hAnsi="Times New Roman" w:cs="Times New Roman"/>
          <w:sz w:val="26"/>
          <w:szCs w:val="28"/>
        </w:rPr>
        <w:t>;</w:t>
      </w:r>
    </w:p>
    <w:p w:rsidR="00E63EA0" w:rsidRDefault="00E63EA0" w:rsidP="00B61E1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- Hiện đang tiếp tục xác minh hiềm nghị</w:t>
      </w:r>
      <w:r w:rsidR="0024694B">
        <w:rPr>
          <w:rFonts w:ascii="Times New Roman" w:hAnsi="Times New Roman" w:cs="Times New Roman"/>
          <w:sz w:val="26"/>
          <w:szCs w:val="28"/>
        </w:rPr>
        <w:t>:</w:t>
      </w:r>
      <w:r>
        <w:rPr>
          <w:rFonts w:ascii="Times New Roman" w:hAnsi="Times New Roman" w:cs="Times New Roman"/>
          <w:sz w:val="26"/>
          <w:szCs w:val="28"/>
        </w:rPr>
        <w:t xml:space="preserve"> </w:t>
      </w:r>
      <w:r w:rsidR="00BF6721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41E1" w:rsidRDefault="00CD41E1" w:rsidP="00B61E1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Xác lập chuyên án: 0 Chuyên án</w:t>
      </w:r>
    </w:p>
    <w:p w:rsidR="004241B5" w:rsidRPr="004241B5" w:rsidRDefault="00137A78" w:rsidP="00B61E15">
      <w:pPr>
        <w:ind w:firstLine="720"/>
        <w:jc w:val="both"/>
        <w:rPr>
          <w:rFonts w:ascii="Times New Roman" w:hAnsi="Times New Roman" w:cs="Times New Roman"/>
          <w:b/>
          <w:sz w:val="26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4241B5" w:rsidRPr="004241B5">
        <w:rPr>
          <w:rFonts w:ascii="Times New Roman" w:hAnsi="Times New Roman" w:cs="Times New Roman"/>
          <w:b/>
          <w:sz w:val="28"/>
          <w:szCs w:val="28"/>
        </w:rPr>
        <w:t>4. Công tác xây dựng và sử dụng CTVBM</w:t>
      </w:r>
    </w:p>
    <w:p w:rsidR="006C436B" w:rsidRDefault="00B600EF" w:rsidP="00B61E15">
      <w:pPr>
        <w:ind w:firstLine="72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Trong 9</w:t>
      </w:r>
      <w:r w:rsidR="006C436B">
        <w:rPr>
          <w:rFonts w:ascii="Times New Roman" w:hAnsi="Times New Roman" w:cs="Times New Roman"/>
          <w:sz w:val="28"/>
          <w:szCs w:val="28"/>
        </w:rPr>
        <w:t xml:space="preserve"> tháng đầu năm 2022, Công an huyện Thanh Liêm tiến hành </w:t>
      </w:r>
      <w:r w:rsidR="006C436B" w:rsidRPr="00AD6F2F">
        <w:rPr>
          <w:rFonts w:ascii="Times New Roman" w:hAnsi="Times New Roman" w:cs="Times New Roman"/>
          <w:sz w:val="26"/>
          <w:szCs w:val="28"/>
        </w:rPr>
        <w:t xml:space="preserve">xây dựng, sử dụng </w:t>
      </w:r>
      <w:r>
        <w:rPr>
          <w:rFonts w:ascii="Times New Roman" w:hAnsi="Times New Roman" w:cs="Times New Roman"/>
          <w:sz w:val="26"/>
          <w:szCs w:val="28"/>
        </w:rPr>
        <w:t xml:space="preserve">02 </w:t>
      </w:r>
      <w:r w:rsidR="006C436B" w:rsidRPr="00AD6F2F">
        <w:rPr>
          <w:rFonts w:ascii="Times New Roman" w:hAnsi="Times New Roman" w:cs="Times New Roman"/>
          <w:sz w:val="26"/>
          <w:szCs w:val="28"/>
        </w:rPr>
        <w:t>CTVBM</w:t>
      </w:r>
      <w:r w:rsidR="006C436B">
        <w:rPr>
          <w:rFonts w:ascii="Times New Roman" w:hAnsi="Times New Roman" w:cs="Times New Roman"/>
          <w:sz w:val="26"/>
          <w:szCs w:val="28"/>
        </w:rPr>
        <w:t>, trong đó:</w:t>
      </w:r>
    </w:p>
    <w:p w:rsidR="006C436B" w:rsidRDefault="006C436B" w:rsidP="00B61E15">
      <w:pPr>
        <w:ind w:firstLine="72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+ Số</w:t>
      </w:r>
      <w:r w:rsidR="005A604A">
        <w:rPr>
          <w:rFonts w:ascii="Times New Roman" w:hAnsi="Times New Roman" w:cs="Times New Roman"/>
          <w:sz w:val="26"/>
          <w:szCs w:val="28"/>
        </w:rPr>
        <w:t xml:space="preserve"> cũ: </w:t>
      </w:r>
      <w:r w:rsidR="00B600EF">
        <w:rPr>
          <w:rFonts w:ascii="Times New Roman" w:hAnsi="Times New Roman" w:cs="Times New Roman"/>
          <w:sz w:val="26"/>
          <w:szCs w:val="28"/>
        </w:rPr>
        <w:t>01 CSBM;</w:t>
      </w:r>
    </w:p>
    <w:p w:rsidR="00C25268" w:rsidRDefault="00C25268" w:rsidP="00B61E15">
      <w:pPr>
        <w:ind w:firstLine="72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+ Số mới: </w:t>
      </w:r>
      <w:r w:rsidR="00B600EF">
        <w:rPr>
          <w:rFonts w:ascii="Times New Roman" w:hAnsi="Times New Roman" w:cs="Times New Roman"/>
          <w:sz w:val="26"/>
          <w:szCs w:val="28"/>
        </w:rPr>
        <w:t>01</w:t>
      </w:r>
      <w:r>
        <w:rPr>
          <w:rFonts w:ascii="Times New Roman" w:hAnsi="Times New Roman" w:cs="Times New Roman"/>
          <w:sz w:val="26"/>
          <w:szCs w:val="28"/>
        </w:rPr>
        <w:t xml:space="preserve"> CSBM</w:t>
      </w:r>
      <w:r w:rsidR="00B600EF">
        <w:rPr>
          <w:rFonts w:ascii="Times New Roman" w:hAnsi="Times New Roman" w:cs="Times New Roman"/>
          <w:sz w:val="26"/>
          <w:szCs w:val="28"/>
        </w:rPr>
        <w:t>;</w:t>
      </w:r>
    </w:p>
    <w:p w:rsidR="00C25268" w:rsidRDefault="00C25268" w:rsidP="00B61E15">
      <w:pPr>
        <w:ind w:firstLine="72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- Kế</w:t>
      </w:r>
      <w:r w:rsidR="005A604A">
        <w:rPr>
          <w:rFonts w:ascii="Times New Roman" w:hAnsi="Times New Roman" w:cs="Times New Roman"/>
          <w:sz w:val="26"/>
          <w:szCs w:val="28"/>
        </w:rPr>
        <w:t>t thúc:</w:t>
      </w:r>
      <w:r w:rsidR="00B600EF">
        <w:rPr>
          <w:rFonts w:ascii="Times New Roman" w:hAnsi="Times New Roman" w:cs="Times New Roman"/>
          <w:sz w:val="26"/>
          <w:szCs w:val="28"/>
        </w:rPr>
        <w:t xml:space="preserve"> 0</w:t>
      </w:r>
      <w:r w:rsidR="0008006A">
        <w:rPr>
          <w:rFonts w:ascii="Times New Roman" w:hAnsi="Times New Roman" w:cs="Times New Roman"/>
          <w:sz w:val="26"/>
          <w:szCs w:val="28"/>
        </w:rPr>
        <w:t xml:space="preserve"> CSBM</w:t>
      </w:r>
    </w:p>
    <w:p w:rsidR="0008006A" w:rsidRDefault="0008006A" w:rsidP="00B61E15">
      <w:pPr>
        <w:ind w:firstLine="72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- Hiện đang sử dụng</w:t>
      </w:r>
      <w:r w:rsidR="005F4475">
        <w:rPr>
          <w:rFonts w:ascii="Times New Roman" w:hAnsi="Times New Roman" w:cs="Times New Roman"/>
          <w:sz w:val="26"/>
          <w:szCs w:val="28"/>
        </w:rPr>
        <w:t xml:space="preserve">: </w:t>
      </w:r>
      <w:r w:rsidR="00B600EF">
        <w:rPr>
          <w:rFonts w:ascii="Times New Roman" w:hAnsi="Times New Roman" w:cs="Times New Roman"/>
          <w:sz w:val="26"/>
          <w:szCs w:val="28"/>
        </w:rPr>
        <w:t>02 CSBM</w:t>
      </w:r>
    </w:p>
    <w:p w:rsidR="00840D04" w:rsidRDefault="00137A78" w:rsidP="00B61E15">
      <w:pPr>
        <w:ind w:firstLine="720"/>
        <w:jc w:val="both"/>
        <w:rPr>
          <w:rFonts w:ascii="Times New Roman" w:hAnsi="Times New Roman" w:cs="Times New Roman"/>
          <w:b/>
          <w:sz w:val="26"/>
          <w:szCs w:val="28"/>
        </w:rPr>
      </w:pPr>
      <w:r>
        <w:rPr>
          <w:rFonts w:ascii="Times New Roman" w:hAnsi="Times New Roman" w:cs="Times New Roman"/>
          <w:b/>
          <w:sz w:val="26"/>
          <w:szCs w:val="28"/>
        </w:rPr>
        <w:t>2.</w:t>
      </w:r>
      <w:r w:rsidR="00840D04" w:rsidRPr="00840D04">
        <w:rPr>
          <w:rFonts w:ascii="Times New Roman" w:hAnsi="Times New Roman" w:cs="Times New Roman"/>
          <w:b/>
          <w:sz w:val="26"/>
          <w:szCs w:val="28"/>
        </w:rPr>
        <w:t>6. Đánh giá, nhận xét chung</w:t>
      </w:r>
    </w:p>
    <w:p w:rsidR="00C84ED4" w:rsidRDefault="003537A6" w:rsidP="00B61E1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Trong </w:t>
      </w:r>
      <w:r w:rsidR="00137A78">
        <w:rPr>
          <w:rFonts w:ascii="Times New Roman" w:hAnsi="Times New Roman" w:cs="Times New Roman"/>
          <w:sz w:val="28"/>
          <w:szCs w:val="28"/>
        </w:rPr>
        <w:t xml:space="preserve">9 </w:t>
      </w:r>
      <w:r w:rsidR="00394AA6">
        <w:rPr>
          <w:rFonts w:ascii="Times New Roman" w:hAnsi="Times New Roman" w:cs="Times New Roman"/>
          <w:sz w:val="28"/>
          <w:szCs w:val="28"/>
        </w:rPr>
        <w:t xml:space="preserve">tháng đầu năm 2022, Công an huyện Thanh Liêm đã </w:t>
      </w:r>
      <w:r w:rsidR="000B3DAD">
        <w:rPr>
          <w:rFonts w:ascii="Times New Roman" w:hAnsi="Times New Roman" w:cs="Times New Roman"/>
          <w:sz w:val="28"/>
          <w:szCs w:val="28"/>
        </w:rPr>
        <w:t xml:space="preserve">triển khai </w:t>
      </w:r>
      <w:r w:rsidR="00394AA6">
        <w:rPr>
          <w:rFonts w:ascii="Times New Roman" w:hAnsi="Times New Roman" w:cs="Times New Roman"/>
          <w:sz w:val="28"/>
          <w:szCs w:val="28"/>
        </w:rPr>
        <w:t xml:space="preserve">thực hiện nghiêm túc các </w:t>
      </w:r>
      <w:r w:rsidR="00984033" w:rsidRPr="00CD107C">
        <w:rPr>
          <w:rFonts w:ascii="Times New Roman" w:hAnsi="Times New Roman" w:cs="Times New Roman"/>
          <w:spacing w:val="-4"/>
          <w:sz w:val="28"/>
          <w:szCs w:val="28"/>
        </w:rPr>
        <w:t>kế hoạch</w:t>
      </w:r>
      <w:r w:rsidR="00984033">
        <w:rPr>
          <w:rFonts w:ascii="Times New Roman" w:hAnsi="Times New Roman" w:cs="Times New Roman"/>
          <w:spacing w:val="-4"/>
          <w:sz w:val="28"/>
          <w:szCs w:val="28"/>
        </w:rPr>
        <w:t>, chỉ đạo</w:t>
      </w:r>
      <w:r w:rsidR="00984033" w:rsidRPr="00CD107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984033">
        <w:rPr>
          <w:rFonts w:ascii="Times New Roman" w:hAnsi="Times New Roman" w:cs="Times New Roman"/>
          <w:spacing w:val="-4"/>
          <w:sz w:val="28"/>
          <w:szCs w:val="28"/>
        </w:rPr>
        <w:t xml:space="preserve">của Ban chỉ đạo công tác NVCB </w:t>
      </w:r>
      <w:r w:rsidR="00984033" w:rsidRPr="00CD107C">
        <w:rPr>
          <w:rFonts w:ascii="Times New Roman" w:hAnsi="Times New Roman" w:cs="Times New Roman"/>
          <w:spacing w:val="-4"/>
          <w:sz w:val="28"/>
          <w:szCs w:val="28"/>
        </w:rPr>
        <w:t>Công an tỉ</w:t>
      </w:r>
      <w:r w:rsidR="00984033">
        <w:rPr>
          <w:rFonts w:ascii="Times New Roman" w:hAnsi="Times New Roman" w:cs="Times New Roman"/>
          <w:spacing w:val="-4"/>
          <w:sz w:val="28"/>
          <w:szCs w:val="28"/>
        </w:rPr>
        <w:t>nh Hà Nam,</w:t>
      </w:r>
      <w:r w:rsidR="00984033" w:rsidRPr="00CD107C">
        <w:rPr>
          <w:rFonts w:ascii="Times New Roman" w:hAnsi="Times New Roman" w:cs="Times New Roman"/>
          <w:spacing w:val="-4"/>
          <w:sz w:val="28"/>
          <w:szCs w:val="28"/>
        </w:rPr>
        <w:t xml:space="preserve"> Phòng Cả</w:t>
      </w:r>
      <w:r w:rsidR="00984033">
        <w:rPr>
          <w:rFonts w:ascii="Times New Roman" w:hAnsi="Times New Roman" w:cs="Times New Roman"/>
          <w:spacing w:val="-4"/>
          <w:sz w:val="28"/>
          <w:szCs w:val="28"/>
        </w:rPr>
        <w:t>nh sát môi trường</w:t>
      </w:r>
      <w:r w:rsidR="00984033" w:rsidRPr="00CD107C">
        <w:rPr>
          <w:rFonts w:ascii="Times New Roman" w:hAnsi="Times New Roman" w:cs="Times New Roman"/>
          <w:spacing w:val="-4"/>
          <w:sz w:val="28"/>
          <w:szCs w:val="28"/>
        </w:rPr>
        <w:t xml:space="preserve"> Công an tỉn</w:t>
      </w:r>
      <w:r w:rsidR="00394AA6">
        <w:rPr>
          <w:rFonts w:ascii="Times New Roman" w:hAnsi="Times New Roman" w:cs="Times New Roman"/>
          <w:sz w:val="28"/>
          <w:szCs w:val="28"/>
        </w:rPr>
        <w:t>h về công tác NVCB</w:t>
      </w:r>
      <w:r w:rsidR="000B3DAD">
        <w:rPr>
          <w:rFonts w:ascii="Times New Roman" w:hAnsi="Times New Roman" w:cs="Times New Roman"/>
          <w:sz w:val="28"/>
          <w:szCs w:val="28"/>
        </w:rPr>
        <w:t xml:space="preserve">. Qua công tác NVCB của lực lượng Cảnh sát </w:t>
      </w:r>
      <w:r w:rsidR="00925889">
        <w:rPr>
          <w:rFonts w:ascii="Times New Roman" w:hAnsi="Times New Roman" w:cs="Times New Roman"/>
          <w:sz w:val="28"/>
          <w:szCs w:val="28"/>
        </w:rPr>
        <w:t>môi trường</w:t>
      </w:r>
      <w:r w:rsidR="000B3DAD">
        <w:rPr>
          <w:rFonts w:ascii="Times New Roman" w:hAnsi="Times New Roman" w:cs="Times New Roman"/>
          <w:sz w:val="28"/>
          <w:szCs w:val="28"/>
        </w:rPr>
        <w:t xml:space="preserve"> Công an huyện Thanh Liêm đã đáp ứng được công tác phòng, chống tội phạm về </w:t>
      </w:r>
      <w:r w:rsidR="00FA5808">
        <w:rPr>
          <w:rFonts w:ascii="Times New Roman" w:hAnsi="Times New Roman" w:cs="Times New Roman"/>
          <w:sz w:val="28"/>
          <w:szCs w:val="28"/>
        </w:rPr>
        <w:t xml:space="preserve">môi trường, tài nguyên, an toàn thực phẩm </w:t>
      </w:r>
      <w:r w:rsidR="005C6726">
        <w:rPr>
          <w:rFonts w:ascii="Times New Roman" w:hAnsi="Times New Roman" w:cs="Times New Roman"/>
          <w:sz w:val="28"/>
          <w:szCs w:val="28"/>
        </w:rPr>
        <w:t>và hoàn thành chỉ tiêu được giao. Tuy nhiên, hiệu quả công tác NVCB đôi khi còn chưa được cao, còn hình thức, chạy theo chỉ tiêu</w:t>
      </w:r>
      <w:r w:rsidR="006700FD">
        <w:rPr>
          <w:rFonts w:ascii="Times New Roman" w:hAnsi="Times New Roman" w:cs="Times New Roman"/>
          <w:sz w:val="28"/>
          <w:szCs w:val="28"/>
        </w:rPr>
        <w:t>,</w:t>
      </w:r>
      <w:r w:rsidR="00993561">
        <w:rPr>
          <w:rFonts w:ascii="Times New Roman" w:hAnsi="Times New Roman" w:cs="Times New Roman"/>
          <w:sz w:val="28"/>
          <w:szCs w:val="28"/>
        </w:rPr>
        <w:t xml:space="preserve"> nguyên nhân do </w:t>
      </w:r>
      <w:r w:rsidR="002965C0">
        <w:rPr>
          <w:rFonts w:ascii="Times New Roman" w:hAnsi="Times New Roman" w:cs="Times New Roman"/>
          <w:sz w:val="28"/>
          <w:szCs w:val="28"/>
        </w:rPr>
        <w:t xml:space="preserve">lực lượng Cảnh sát </w:t>
      </w:r>
      <w:r w:rsidR="00FA5808">
        <w:rPr>
          <w:rFonts w:ascii="Times New Roman" w:hAnsi="Times New Roman" w:cs="Times New Roman"/>
          <w:sz w:val="28"/>
          <w:szCs w:val="28"/>
        </w:rPr>
        <w:t>môi trường</w:t>
      </w:r>
      <w:r w:rsidR="002965C0">
        <w:rPr>
          <w:rFonts w:ascii="Times New Roman" w:hAnsi="Times New Roman" w:cs="Times New Roman"/>
          <w:sz w:val="28"/>
          <w:szCs w:val="28"/>
        </w:rPr>
        <w:t xml:space="preserve"> Công an huyện còn thiếu, năng lực không đồng đều và công tác kiểm tra, hướng dẫn chưa được sát sao</w:t>
      </w:r>
      <w:r w:rsidR="00FF544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C6FCA" w:rsidRPr="00E07373" w:rsidRDefault="009515C3" w:rsidP="00B61E15">
      <w:pPr>
        <w:ind w:firstLine="720"/>
        <w:jc w:val="both"/>
        <w:rPr>
          <w:rFonts w:ascii="Times New Roman" w:hAnsi="Times New Roman" w:cs="Times New Roman"/>
          <w:b/>
          <w:sz w:val="26"/>
          <w:szCs w:val="28"/>
        </w:rPr>
      </w:pPr>
      <w:r>
        <w:rPr>
          <w:rFonts w:ascii="Times New Roman" w:hAnsi="Times New Roman" w:cs="Times New Roman"/>
          <w:b/>
          <w:sz w:val="26"/>
          <w:szCs w:val="28"/>
        </w:rPr>
        <w:t>I</w:t>
      </w:r>
      <w:r w:rsidR="00AB6F89">
        <w:rPr>
          <w:rFonts w:ascii="Times New Roman" w:hAnsi="Times New Roman" w:cs="Times New Roman"/>
          <w:b/>
          <w:sz w:val="26"/>
          <w:szCs w:val="28"/>
        </w:rPr>
        <w:t>I</w:t>
      </w:r>
      <w:r w:rsidR="00FD12BA" w:rsidRPr="00E07373">
        <w:rPr>
          <w:rFonts w:ascii="Times New Roman" w:hAnsi="Times New Roman" w:cs="Times New Roman"/>
          <w:b/>
          <w:sz w:val="26"/>
          <w:szCs w:val="28"/>
        </w:rPr>
        <w:t>. PHƯƠNG HƯỚNG, NHIỆM VỤ</w:t>
      </w:r>
    </w:p>
    <w:p w:rsidR="002871AF" w:rsidRDefault="00E07373" w:rsidP="00B61E1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Tình hình tội phạm, vi phạm</w:t>
      </w:r>
      <w:r w:rsidR="00734B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pháp luật về </w:t>
      </w:r>
      <w:r w:rsidR="00BD516D">
        <w:rPr>
          <w:rFonts w:ascii="Times New Roman" w:hAnsi="Times New Roman" w:cs="Times New Roman"/>
          <w:sz w:val="28"/>
          <w:szCs w:val="28"/>
        </w:rPr>
        <w:t>môi trường</w:t>
      </w:r>
      <w:r w:rsidR="00910797">
        <w:rPr>
          <w:rFonts w:ascii="Times New Roman" w:hAnsi="Times New Roman" w:cs="Times New Roman"/>
          <w:sz w:val="28"/>
          <w:szCs w:val="28"/>
        </w:rPr>
        <w:t>, tài nguyên, an toàn thực phẩm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4B6E">
        <w:rPr>
          <w:rFonts w:ascii="Times New Roman" w:hAnsi="Times New Roman" w:cs="Times New Roman"/>
          <w:sz w:val="28"/>
          <w:szCs w:val="28"/>
        </w:rPr>
        <w:t>thời gian tới</w:t>
      </w:r>
      <w:r w:rsidR="001D2E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sẽ diễn biến phức tạp với hình thức, thủ đoạ</w:t>
      </w:r>
      <w:r w:rsidR="00D07668">
        <w:rPr>
          <w:rFonts w:ascii="Times New Roman" w:hAnsi="Times New Roman" w:cs="Times New Roman"/>
          <w:sz w:val="28"/>
          <w:szCs w:val="28"/>
        </w:rPr>
        <w:t>n tinh</w:t>
      </w:r>
      <w:r w:rsidR="00FD7021">
        <w:rPr>
          <w:rFonts w:ascii="Times New Roman" w:hAnsi="Times New Roman" w:cs="Times New Roman"/>
          <w:sz w:val="28"/>
          <w:szCs w:val="28"/>
        </w:rPr>
        <w:t xml:space="preserve">. Do vậy, công tác nghiệp vụ cơ bản đóng vai trò quan trọng trong </w:t>
      </w:r>
      <w:r w:rsidR="00910797">
        <w:rPr>
          <w:rFonts w:ascii="Times New Roman" w:hAnsi="Times New Roman" w:cs="Times New Roman"/>
          <w:sz w:val="28"/>
          <w:szCs w:val="28"/>
        </w:rPr>
        <w:t>công tác</w:t>
      </w:r>
      <w:r w:rsidR="00FD7021">
        <w:rPr>
          <w:rFonts w:ascii="Times New Roman" w:hAnsi="Times New Roman" w:cs="Times New Roman"/>
          <w:sz w:val="28"/>
          <w:szCs w:val="28"/>
        </w:rPr>
        <w:t xml:space="preserve"> phát hiện, đấu tranh với tội phạm về </w:t>
      </w:r>
      <w:r w:rsidR="00910797">
        <w:rPr>
          <w:rFonts w:ascii="Times New Roman" w:hAnsi="Times New Roman" w:cs="Times New Roman"/>
          <w:sz w:val="28"/>
          <w:szCs w:val="28"/>
        </w:rPr>
        <w:t>môi trường, tài nguyên, an toàn thực phẩm</w:t>
      </w:r>
      <w:r w:rsidR="00FD7021">
        <w:rPr>
          <w:rFonts w:ascii="Times New Roman" w:hAnsi="Times New Roman" w:cs="Times New Roman"/>
          <w:sz w:val="28"/>
          <w:szCs w:val="28"/>
        </w:rPr>
        <w:t>.</w:t>
      </w:r>
      <w:r w:rsidR="001D2E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0A30" w:rsidRDefault="00734B6E" w:rsidP="0034456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Phương hướng, nhiệm vụ trọng tâm của lực lượng Cảnh sát </w:t>
      </w:r>
      <w:r w:rsidR="00FA5808">
        <w:rPr>
          <w:rFonts w:ascii="Times New Roman" w:hAnsi="Times New Roman" w:cs="Times New Roman"/>
          <w:sz w:val="28"/>
          <w:szCs w:val="28"/>
        </w:rPr>
        <w:t>môi trường</w:t>
      </w:r>
      <w:r>
        <w:rPr>
          <w:rFonts w:ascii="Times New Roman" w:hAnsi="Times New Roman" w:cs="Times New Roman"/>
          <w:sz w:val="28"/>
          <w:szCs w:val="28"/>
        </w:rPr>
        <w:t xml:space="preserve"> Công an huyện Thanh Liêm</w:t>
      </w:r>
      <w:r w:rsidR="002871AF">
        <w:rPr>
          <w:rFonts w:ascii="Times New Roman" w:hAnsi="Times New Roman" w:cs="Times New Roman"/>
          <w:sz w:val="28"/>
          <w:szCs w:val="28"/>
        </w:rPr>
        <w:t xml:space="preserve"> thời gian tới như sau:</w:t>
      </w:r>
    </w:p>
    <w:p w:rsidR="00C80A30" w:rsidRDefault="00C80A30" w:rsidP="005C09C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B0165">
        <w:rPr>
          <w:rFonts w:ascii="Times New Roman" w:hAnsi="Times New Roman" w:cs="Times New Roman"/>
          <w:sz w:val="28"/>
          <w:szCs w:val="28"/>
        </w:rPr>
        <w:t>Căn cứ vào tình hình thực tế địa bàn huyện Thanh L</w:t>
      </w:r>
      <w:r w:rsidR="000321DF">
        <w:rPr>
          <w:rFonts w:ascii="Times New Roman" w:hAnsi="Times New Roman" w:cs="Times New Roman"/>
          <w:sz w:val="28"/>
          <w:szCs w:val="28"/>
        </w:rPr>
        <w:t>iêm</w:t>
      </w:r>
      <w:r w:rsidR="005B0165">
        <w:rPr>
          <w:rFonts w:ascii="Times New Roman" w:hAnsi="Times New Roman" w:cs="Times New Roman"/>
          <w:sz w:val="28"/>
          <w:szCs w:val="28"/>
        </w:rPr>
        <w:t xml:space="preserve"> tiếp tục m</w:t>
      </w:r>
      <w:r>
        <w:rPr>
          <w:rFonts w:ascii="Times New Roman" w:hAnsi="Times New Roman" w:cs="Times New Roman"/>
          <w:sz w:val="28"/>
          <w:szCs w:val="28"/>
        </w:rPr>
        <w:t>ở các hồ sơ ĐTCB lĩnh vực xuyên suốt</w:t>
      </w:r>
      <w:r w:rsidR="005B0165">
        <w:rPr>
          <w:rFonts w:ascii="Times New Roman" w:hAnsi="Times New Roman" w:cs="Times New Roman"/>
          <w:sz w:val="28"/>
          <w:szCs w:val="28"/>
        </w:rPr>
        <w:t xml:space="preserve"> và HSNV</w:t>
      </w:r>
      <w:r>
        <w:rPr>
          <w:rFonts w:ascii="Times New Roman" w:hAnsi="Times New Roman" w:cs="Times New Roman"/>
          <w:sz w:val="28"/>
          <w:szCs w:val="28"/>
        </w:rPr>
        <w:t xml:space="preserve"> trên địa bàn huyện Thanh L</w:t>
      </w:r>
      <w:r w:rsidR="005B0165">
        <w:rPr>
          <w:rFonts w:ascii="Times New Roman" w:hAnsi="Times New Roman" w:cs="Times New Roman"/>
          <w:sz w:val="28"/>
          <w:szCs w:val="28"/>
        </w:rPr>
        <w:t xml:space="preserve">iêm để phục vụ công tác nắm </w:t>
      </w:r>
      <w:r w:rsidR="000321DF">
        <w:rPr>
          <w:rFonts w:ascii="Times New Roman" w:hAnsi="Times New Roman" w:cs="Times New Roman"/>
          <w:sz w:val="28"/>
          <w:szCs w:val="28"/>
        </w:rPr>
        <w:t>phòng, chống tội phạm và vi phạm pháp luật về môi trường, tài nguyên, an toàn thực phẩm;</w:t>
      </w:r>
    </w:p>
    <w:p w:rsidR="00FD7021" w:rsidRDefault="000321DF" w:rsidP="005C09C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Xây</w:t>
      </w:r>
      <w:r w:rsidR="00FD7021">
        <w:rPr>
          <w:rFonts w:ascii="Times New Roman" w:hAnsi="Times New Roman" w:cs="Times New Roman"/>
          <w:sz w:val="28"/>
          <w:szCs w:val="28"/>
        </w:rPr>
        <w:t xml:space="preserve"> dựng mạng lưới cộng tác viên bí mật để phục vụ công tác nắm tình hình, phát hiện và đấu tranh với các hành vi phạm tội </w:t>
      </w:r>
      <w:r w:rsidR="00C80A30">
        <w:rPr>
          <w:rFonts w:ascii="Times New Roman" w:hAnsi="Times New Roman" w:cs="Times New Roman"/>
          <w:sz w:val="28"/>
          <w:szCs w:val="28"/>
        </w:rPr>
        <w:t>về môi trường, tài nguyên, an toàn thực phẩm</w:t>
      </w:r>
      <w:r w:rsidR="0011081B">
        <w:rPr>
          <w:rFonts w:ascii="Times New Roman" w:hAnsi="Times New Roman" w:cs="Times New Roman"/>
          <w:sz w:val="28"/>
          <w:szCs w:val="28"/>
        </w:rPr>
        <w:t>.</w:t>
      </w:r>
    </w:p>
    <w:p w:rsidR="0011081B" w:rsidRDefault="0011081B" w:rsidP="005C09C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 Đưa các đối tượng có biểu hiện nghi vấn phạm tội vào diện quản lý nghiệp vụ của lực lượng CSĐTTP </w:t>
      </w:r>
      <w:r w:rsidR="00C80A30">
        <w:rPr>
          <w:rFonts w:ascii="Times New Roman" w:hAnsi="Times New Roman" w:cs="Times New Roman"/>
          <w:sz w:val="28"/>
          <w:szCs w:val="28"/>
        </w:rPr>
        <w:t xml:space="preserve">về môi trường, tài nguyên, an toàn thực phẩm </w:t>
      </w:r>
      <w:r>
        <w:rPr>
          <w:rFonts w:ascii="Times New Roman" w:hAnsi="Times New Roman" w:cs="Times New Roman"/>
          <w:sz w:val="28"/>
          <w:szCs w:val="28"/>
        </w:rPr>
        <w:t>để kịp thời phát hiện, đấu tranh.</w:t>
      </w:r>
    </w:p>
    <w:p w:rsidR="003B1C0D" w:rsidRDefault="00F93830" w:rsidP="005C09C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65D5">
        <w:rPr>
          <w:rFonts w:ascii="Times New Roman" w:hAnsi="Times New Roman" w:cs="Times New Roman"/>
          <w:sz w:val="28"/>
          <w:szCs w:val="28"/>
        </w:rPr>
        <w:t xml:space="preserve">- Phối hợp với </w:t>
      </w:r>
      <w:r w:rsidR="0007412A" w:rsidRPr="005C65D5">
        <w:rPr>
          <w:rFonts w:ascii="Times New Roman" w:hAnsi="Times New Roman" w:cs="Times New Roman"/>
          <w:sz w:val="28"/>
          <w:szCs w:val="28"/>
        </w:rPr>
        <w:t xml:space="preserve">Phòng Y tế, Phòng Nông nghiệp và phát triển nông thôn, </w:t>
      </w:r>
      <w:r w:rsidR="005C65D5" w:rsidRPr="005C65D5">
        <w:rPr>
          <w:rFonts w:ascii="Times New Roman" w:hAnsi="Times New Roman" w:cs="Times New Roman"/>
          <w:sz w:val="28"/>
          <w:szCs w:val="28"/>
        </w:rPr>
        <w:t xml:space="preserve">Trung tâm dịch vụ nông nghiệp, </w:t>
      </w:r>
      <w:r w:rsidR="00A40892" w:rsidRPr="005C65D5">
        <w:rPr>
          <w:rFonts w:ascii="Times New Roman" w:hAnsi="Times New Roman" w:cs="Times New Roman"/>
          <w:sz w:val="28"/>
          <w:szCs w:val="28"/>
        </w:rPr>
        <w:t>Phòng Tài chính - Kế hoạ</w:t>
      </w:r>
      <w:r w:rsidR="0007412A" w:rsidRPr="005C65D5">
        <w:rPr>
          <w:rFonts w:ascii="Times New Roman" w:hAnsi="Times New Roman" w:cs="Times New Roman"/>
          <w:sz w:val="28"/>
          <w:szCs w:val="28"/>
        </w:rPr>
        <w:t>ch huyện Thanh Liêm</w:t>
      </w:r>
      <w:r w:rsidR="005C65D5" w:rsidRPr="005C65D5">
        <w:rPr>
          <w:rFonts w:ascii="Times New Roman" w:hAnsi="Times New Roman" w:cs="Times New Roman"/>
          <w:sz w:val="28"/>
          <w:szCs w:val="28"/>
        </w:rPr>
        <w:t>, UBND các xã, thị trấn trên địa bàn huyện Thanh Liêm</w:t>
      </w:r>
      <w:r w:rsidR="0007412A" w:rsidRPr="005C65D5">
        <w:rPr>
          <w:rFonts w:ascii="Times New Roman" w:hAnsi="Times New Roman" w:cs="Times New Roman"/>
          <w:sz w:val="28"/>
          <w:szCs w:val="28"/>
        </w:rPr>
        <w:t xml:space="preserve"> </w:t>
      </w:r>
      <w:r w:rsidRPr="005C65D5">
        <w:rPr>
          <w:rFonts w:ascii="Times New Roman" w:hAnsi="Times New Roman" w:cs="Times New Roman"/>
          <w:sz w:val="28"/>
          <w:szCs w:val="28"/>
        </w:rPr>
        <w:t>để</w:t>
      </w:r>
      <w:r w:rsidR="009B16E4" w:rsidRPr="005C65D5">
        <w:rPr>
          <w:rFonts w:ascii="Times New Roman" w:hAnsi="Times New Roman" w:cs="Times New Roman"/>
          <w:sz w:val="28"/>
          <w:szCs w:val="28"/>
        </w:rPr>
        <w:t xml:space="preserve"> thu thập các tài liệu</w:t>
      </w:r>
      <w:r w:rsidR="005C09C2" w:rsidRPr="005C65D5">
        <w:rPr>
          <w:rFonts w:ascii="Times New Roman" w:hAnsi="Times New Roman" w:cs="Times New Roman"/>
          <w:sz w:val="28"/>
          <w:szCs w:val="28"/>
        </w:rPr>
        <w:t xml:space="preserve"> phục vụ công tác ĐTCB theo lĩnh vực </w:t>
      </w:r>
      <w:r w:rsidR="006273A5" w:rsidRPr="005C65D5">
        <w:rPr>
          <w:rFonts w:ascii="Times New Roman" w:hAnsi="Times New Roman" w:cs="Times New Roman"/>
          <w:sz w:val="28"/>
          <w:szCs w:val="28"/>
        </w:rPr>
        <w:t xml:space="preserve">xuyên suốt trên địa bàn huyện Thanh Liêm </w:t>
      </w:r>
      <w:r w:rsidR="005C09C2" w:rsidRPr="005C65D5">
        <w:rPr>
          <w:rFonts w:ascii="Times New Roman" w:hAnsi="Times New Roman" w:cs="Times New Roman"/>
          <w:sz w:val="28"/>
          <w:szCs w:val="28"/>
        </w:rPr>
        <w:t xml:space="preserve">để kịp thời phát hiện và xử lý các vi phạm </w:t>
      </w:r>
      <w:r w:rsidR="00D60722" w:rsidRPr="005C65D5">
        <w:rPr>
          <w:rFonts w:ascii="Times New Roman" w:hAnsi="Times New Roman" w:cs="Times New Roman"/>
          <w:sz w:val="28"/>
          <w:szCs w:val="28"/>
        </w:rPr>
        <w:t>về môi trường, tài nguyên, an toàn thực phẩm</w:t>
      </w:r>
      <w:r w:rsidR="00D60722">
        <w:rPr>
          <w:rFonts w:ascii="Times New Roman" w:hAnsi="Times New Roman" w:cs="Times New Roman"/>
          <w:sz w:val="28"/>
          <w:szCs w:val="28"/>
        </w:rPr>
        <w:t>.</w:t>
      </w:r>
    </w:p>
    <w:p w:rsidR="00F3457B" w:rsidRDefault="00F3457B" w:rsidP="00F3457B">
      <w:pPr>
        <w:spacing w:after="24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63EF">
        <w:rPr>
          <w:rFonts w:ascii="Times New Roman" w:hAnsi="Times New Roman" w:cs="Times New Roman"/>
          <w:sz w:val="28"/>
          <w:szCs w:val="28"/>
        </w:rPr>
        <w:t>Công an huyện Thanh Liêm trân trọ</w:t>
      </w:r>
      <w:r w:rsidR="00D60722">
        <w:rPr>
          <w:rFonts w:ascii="Times New Roman" w:hAnsi="Times New Roman" w:cs="Times New Roman"/>
          <w:sz w:val="28"/>
          <w:szCs w:val="28"/>
        </w:rPr>
        <w:t>ng báo cáo Phòng PC05</w:t>
      </w:r>
      <w:r w:rsidRPr="006C63EF">
        <w:rPr>
          <w:rFonts w:ascii="Times New Roman" w:hAnsi="Times New Roman" w:cs="Times New Roman"/>
          <w:sz w:val="28"/>
          <w:szCs w:val="28"/>
        </w:rPr>
        <w:t xml:space="preserve"> - Công an tỉnh Hà Nam kết quả thực hiệ</w:t>
      </w:r>
      <w:r>
        <w:rPr>
          <w:rFonts w:ascii="Times New Roman" w:hAnsi="Times New Roman" w:cs="Times New Roman"/>
          <w:sz w:val="28"/>
          <w:szCs w:val="28"/>
        </w:rPr>
        <w:t>n như nêu trên./.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35"/>
        <w:gridCol w:w="4653"/>
      </w:tblGrid>
      <w:tr w:rsidR="00F3457B" w:rsidRPr="007A0944" w:rsidTr="00706CF4">
        <w:tc>
          <w:tcPr>
            <w:tcW w:w="4757" w:type="dxa"/>
            <w:shd w:val="clear" w:color="auto" w:fill="auto"/>
          </w:tcPr>
          <w:p w:rsidR="00F3457B" w:rsidRPr="009E3F5C" w:rsidRDefault="00F3457B" w:rsidP="0014049A">
            <w:pPr>
              <w:spacing w:line="264" w:lineRule="auto"/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 w:rsidRPr="009E3F5C">
              <w:rPr>
                <w:rFonts w:ascii="Times New Roman" w:hAnsi="Times New Roman" w:cs="Times New Roman"/>
                <w:b/>
                <w:sz w:val="24"/>
              </w:rPr>
              <w:t>Nơi nhận:</w:t>
            </w:r>
          </w:p>
          <w:p w:rsidR="00F3457B" w:rsidRPr="009E3F5C" w:rsidRDefault="00F3457B" w:rsidP="0014049A">
            <w:pPr>
              <w:spacing w:line="264" w:lineRule="auto"/>
              <w:jc w:val="left"/>
              <w:rPr>
                <w:rFonts w:ascii="Times New Roman" w:hAnsi="Times New Roman" w:cs="Times New Roman"/>
              </w:rPr>
            </w:pPr>
            <w:r w:rsidRPr="009E3F5C">
              <w:rPr>
                <w:rFonts w:ascii="Times New Roman" w:hAnsi="Times New Roman" w:cs="Times New Roman"/>
              </w:rPr>
              <w:t>- Như kính gửi;</w:t>
            </w:r>
          </w:p>
          <w:p w:rsidR="00F3457B" w:rsidRDefault="00F3457B" w:rsidP="0014049A">
            <w:pPr>
              <w:spacing w:line="264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Lưu CAH (Độ</w:t>
            </w:r>
            <w:r w:rsidR="00C51B0D">
              <w:rPr>
                <w:rFonts w:ascii="Times New Roman" w:hAnsi="Times New Roman" w:cs="Times New Roman"/>
              </w:rPr>
              <w:t xml:space="preserve">i KT-MT) </w:t>
            </w:r>
            <w:r>
              <w:rPr>
                <w:rFonts w:ascii="Times New Roman" w:hAnsi="Times New Roman" w:cs="Times New Roman"/>
              </w:rPr>
              <w:t xml:space="preserve">ĐHL </w:t>
            </w:r>
            <w:r w:rsidR="00C51B0D">
              <w:rPr>
                <w:rFonts w:ascii="Times New Roman" w:hAnsi="Times New Roman" w:cs="Times New Roman"/>
              </w:rPr>
              <w:t>(</w:t>
            </w:r>
            <w:r w:rsidR="00D60722">
              <w:rPr>
                <w:rFonts w:ascii="Times New Roman" w:hAnsi="Times New Roman" w:cs="Times New Roman"/>
              </w:rPr>
              <w:t>03</w:t>
            </w:r>
            <w:r>
              <w:rPr>
                <w:rFonts w:ascii="Times New Roman" w:hAnsi="Times New Roman" w:cs="Times New Roman"/>
              </w:rPr>
              <w:t>b);</w:t>
            </w:r>
          </w:p>
          <w:p w:rsidR="00F3457B" w:rsidRDefault="00FE2A64" w:rsidP="0014049A">
            <w:pPr>
              <w:spacing w:line="264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="00F3457B">
              <w:rPr>
                <w:rFonts w:ascii="Times New Roman" w:hAnsi="Times New Roman" w:cs="Times New Roman"/>
              </w:rPr>
              <w:t>Tài liệu được phép sao chụp</w:t>
            </w:r>
          </w:p>
          <w:p w:rsidR="00F3457B" w:rsidRPr="009E3F5C" w:rsidRDefault="00F3457B" w:rsidP="0014049A">
            <w:pPr>
              <w:spacing w:line="264" w:lineRule="auto"/>
              <w:jc w:val="left"/>
              <w:rPr>
                <w:rFonts w:ascii="Times New Roman" w:hAnsi="Times New Roman" w:cs="Times New Roman"/>
                <w:b/>
                <w:sz w:val="26"/>
              </w:rPr>
            </w:pPr>
          </w:p>
        </w:tc>
        <w:tc>
          <w:tcPr>
            <w:tcW w:w="4757" w:type="dxa"/>
            <w:shd w:val="clear" w:color="auto" w:fill="auto"/>
          </w:tcPr>
          <w:p w:rsidR="00F3457B" w:rsidRPr="009E3F5C" w:rsidRDefault="00F3457B" w:rsidP="0014049A">
            <w:pPr>
              <w:spacing w:line="264" w:lineRule="auto"/>
              <w:rPr>
                <w:rFonts w:ascii="Times New Roman" w:hAnsi="Times New Roman" w:cs="Times New Roman"/>
                <w:b/>
                <w:sz w:val="26"/>
              </w:rPr>
            </w:pPr>
            <w:r w:rsidRPr="009E3F5C">
              <w:rPr>
                <w:rFonts w:ascii="Times New Roman" w:hAnsi="Times New Roman" w:cs="Times New Roman"/>
                <w:b/>
                <w:sz w:val="26"/>
              </w:rPr>
              <w:t>KT. TRƯỞNG CÔNG AN HUYỆN</w:t>
            </w:r>
          </w:p>
          <w:p w:rsidR="00F3457B" w:rsidRPr="009E3F5C" w:rsidRDefault="00F3457B" w:rsidP="0014049A">
            <w:pPr>
              <w:spacing w:line="264" w:lineRule="auto"/>
              <w:rPr>
                <w:rFonts w:ascii="Times New Roman" w:hAnsi="Times New Roman" w:cs="Times New Roman"/>
                <w:b/>
                <w:sz w:val="26"/>
              </w:rPr>
            </w:pPr>
            <w:r w:rsidRPr="009E3F5C">
              <w:rPr>
                <w:rFonts w:ascii="Times New Roman" w:hAnsi="Times New Roman" w:cs="Times New Roman"/>
                <w:b/>
                <w:sz w:val="26"/>
              </w:rPr>
              <w:t>PHÓ TRƯỞNG CÔNG AN HUYỆN</w:t>
            </w:r>
          </w:p>
          <w:p w:rsidR="00F3457B" w:rsidRPr="009E3F5C" w:rsidRDefault="00F3457B" w:rsidP="0014049A">
            <w:pPr>
              <w:spacing w:line="264" w:lineRule="auto"/>
              <w:rPr>
                <w:rFonts w:ascii="Times New Roman" w:hAnsi="Times New Roman" w:cs="Times New Roman"/>
                <w:b/>
                <w:sz w:val="30"/>
              </w:rPr>
            </w:pPr>
          </w:p>
          <w:p w:rsidR="00F3457B" w:rsidRPr="009E3F5C" w:rsidRDefault="00F3457B" w:rsidP="0014049A">
            <w:pPr>
              <w:spacing w:line="264" w:lineRule="auto"/>
              <w:rPr>
                <w:rFonts w:ascii="Times New Roman" w:hAnsi="Times New Roman" w:cs="Times New Roman"/>
                <w:b/>
                <w:sz w:val="26"/>
              </w:rPr>
            </w:pPr>
          </w:p>
          <w:p w:rsidR="00F3457B" w:rsidRPr="009E3F5C" w:rsidRDefault="00F3457B" w:rsidP="0014049A">
            <w:pPr>
              <w:spacing w:line="264" w:lineRule="auto"/>
              <w:rPr>
                <w:rFonts w:ascii="Times New Roman" w:hAnsi="Times New Roman" w:cs="Times New Roman"/>
                <w:b/>
                <w:sz w:val="26"/>
              </w:rPr>
            </w:pPr>
          </w:p>
          <w:p w:rsidR="00F3457B" w:rsidRPr="009E3F5C" w:rsidRDefault="00F3457B" w:rsidP="0014049A">
            <w:pPr>
              <w:spacing w:line="264" w:lineRule="auto"/>
              <w:rPr>
                <w:rFonts w:ascii="Times New Roman" w:hAnsi="Times New Roman" w:cs="Times New Roman"/>
                <w:b/>
                <w:sz w:val="38"/>
              </w:rPr>
            </w:pPr>
          </w:p>
          <w:p w:rsidR="00F3457B" w:rsidRPr="009E3F5C" w:rsidRDefault="00F3457B" w:rsidP="0014049A">
            <w:pPr>
              <w:spacing w:line="264" w:lineRule="auto"/>
              <w:rPr>
                <w:rFonts w:ascii="Times New Roman" w:hAnsi="Times New Roman" w:cs="Times New Roman"/>
                <w:b/>
                <w:sz w:val="26"/>
              </w:rPr>
            </w:pPr>
            <w:r w:rsidRPr="009E3F5C">
              <w:rPr>
                <w:rFonts w:ascii="Times New Roman" w:hAnsi="Times New Roman" w:cs="Times New Roman"/>
                <w:b/>
                <w:sz w:val="26"/>
              </w:rPr>
              <w:t xml:space="preserve">Thượng tá </w:t>
            </w:r>
            <w:r>
              <w:rPr>
                <w:rFonts w:ascii="Times New Roman" w:hAnsi="Times New Roman" w:cs="Times New Roman"/>
                <w:b/>
                <w:sz w:val="26"/>
              </w:rPr>
              <w:t>Lê Hải Nam</w:t>
            </w:r>
          </w:p>
        </w:tc>
      </w:tr>
    </w:tbl>
    <w:p w:rsidR="009E3F5C" w:rsidRPr="009109CF" w:rsidRDefault="009E3F5C" w:rsidP="00B61E1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9E3F5C" w:rsidRPr="009109CF" w:rsidSect="00853AB4">
      <w:footerReference w:type="default" r:id="rId8"/>
      <w:pgSz w:w="11907" w:h="16840" w:code="9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395" w:rsidRDefault="00E53395" w:rsidP="00CA773C">
      <w:pPr>
        <w:spacing w:line="240" w:lineRule="auto"/>
      </w:pPr>
      <w:r>
        <w:separator/>
      </w:r>
    </w:p>
  </w:endnote>
  <w:endnote w:type="continuationSeparator" w:id="0">
    <w:p w:rsidR="00E53395" w:rsidRDefault="00E53395" w:rsidP="00CA77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9675066"/>
      <w:docPartObj>
        <w:docPartGallery w:val="Page Numbers (Bottom of Page)"/>
        <w:docPartUnique/>
      </w:docPartObj>
    </w:sdtPr>
    <w:sdtEndPr/>
    <w:sdtContent>
      <w:p w:rsidR="00CA773C" w:rsidRDefault="009206A3">
        <w:pPr>
          <w:pStyle w:val="Footer"/>
        </w:pPr>
        <w:r w:rsidRPr="00CA773C">
          <w:rPr>
            <w:rFonts w:ascii="Times New Roman" w:hAnsi="Times New Roman" w:cs="Times New Roman"/>
            <w:sz w:val="26"/>
          </w:rPr>
          <w:fldChar w:fldCharType="begin"/>
        </w:r>
        <w:r w:rsidR="00CA773C" w:rsidRPr="00CA773C">
          <w:rPr>
            <w:rFonts w:ascii="Times New Roman" w:hAnsi="Times New Roman" w:cs="Times New Roman"/>
            <w:sz w:val="26"/>
          </w:rPr>
          <w:instrText xml:space="preserve"> PAGE   \* MERGEFORMAT </w:instrText>
        </w:r>
        <w:r w:rsidRPr="00CA773C">
          <w:rPr>
            <w:rFonts w:ascii="Times New Roman" w:hAnsi="Times New Roman" w:cs="Times New Roman"/>
            <w:sz w:val="26"/>
          </w:rPr>
          <w:fldChar w:fldCharType="separate"/>
        </w:r>
        <w:r w:rsidR="00CD7290">
          <w:rPr>
            <w:rFonts w:ascii="Times New Roman" w:hAnsi="Times New Roman" w:cs="Times New Roman"/>
            <w:noProof/>
            <w:sz w:val="26"/>
          </w:rPr>
          <w:t>1</w:t>
        </w:r>
        <w:r w:rsidRPr="00CA773C">
          <w:rPr>
            <w:rFonts w:ascii="Times New Roman" w:hAnsi="Times New Roman" w:cs="Times New Roman"/>
            <w:sz w:val="26"/>
          </w:rPr>
          <w:fldChar w:fldCharType="end"/>
        </w:r>
      </w:p>
    </w:sdtContent>
  </w:sdt>
  <w:p w:rsidR="00CA773C" w:rsidRDefault="00CA773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395" w:rsidRDefault="00E53395" w:rsidP="00CA773C">
      <w:pPr>
        <w:spacing w:line="240" w:lineRule="auto"/>
      </w:pPr>
      <w:r>
        <w:separator/>
      </w:r>
    </w:p>
  </w:footnote>
  <w:footnote w:type="continuationSeparator" w:id="0">
    <w:p w:rsidR="00E53395" w:rsidRDefault="00E53395" w:rsidP="00CA773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61569"/>
    <w:rsid w:val="00017510"/>
    <w:rsid w:val="000321DF"/>
    <w:rsid w:val="00033BE6"/>
    <w:rsid w:val="0007412A"/>
    <w:rsid w:val="0008006A"/>
    <w:rsid w:val="0008477B"/>
    <w:rsid w:val="000A62CE"/>
    <w:rsid w:val="000B3DAD"/>
    <w:rsid w:val="000D57FA"/>
    <w:rsid w:val="0011081B"/>
    <w:rsid w:val="00137A78"/>
    <w:rsid w:val="00140DCD"/>
    <w:rsid w:val="00150D1D"/>
    <w:rsid w:val="001552DA"/>
    <w:rsid w:val="00182CDE"/>
    <w:rsid w:val="001947B3"/>
    <w:rsid w:val="001B71AA"/>
    <w:rsid w:val="001D2E12"/>
    <w:rsid w:val="001E1567"/>
    <w:rsid w:val="001F6623"/>
    <w:rsid w:val="002119D6"/>
    <w:rsid w:val="0022089E"/>
    <w:rsid w:val="0024694B"/>
    <w:rsid w:val="00247201"/>
    <w:rsid w:val="002505C8"/>
    <w:rsid w:val="002531E6"/>
    <w:rsid w:val="002871AF"/>
    <w:rsid w:val="002965C0"/>
    <w:rsid w:val="002A0CC2"/>
    <w:rsid w:val="002B34B6"/>
    <w:rsid w:val="002B53FC"/>
    <w:rsid w:val="002C4960"/>
    <w:rsid w:val="002D1BDB"/>
    <w:rsid w:val="002E6AFB"/>
    <w:rsid w:val="002F0584"/>
    <w:rsid w:val="002F58E6"/>
    <w:rsid w:val="002F7A68"/>
    <w:rsid w:val="00310E22"/>
    <w:rsid w:val="0031315C"/>
    <w:rsid w:val="00326169"/>
    <w:rsid w:val="003371AE"/>
    <w:rsid w:val="00341C1A"/>
    <w:rsid w:val="00344565"/>
    <w:rsid w:val="003537A6"/>
    <w:rsid w:val="00355A66"/>
    <w:rsid w:val="003637C4"/>
    <w:rsid w:val="00387F30"/>
    <w:rsid w:val="00394AA6"/>
    <w:rsid w:val="003B08CE"/>
    <w:rsid w:val="003B0A82"/>
    <w:rsid w:val="003B1C0D"/>
    <w:rsid w:val="003B56EC"/>
    <w:rsid w:val="003C6667"/>
    <w:rsid w:val="003D1481"/>
    <w:rsid w:val="003D7C98"/>
    <w:rsid w:val="0040448F"/>
    <w:rsid w:val="004056DE"/>
    <w:rsid w:val="00406F7E"/>
    <w:rsid w:val="00415505"/>
    <w:rsid w:val="00420920"/>
    <w:rsid w:val="004241B5"/>
    <w:rsid w:val="004477D6"/>
    <w:rsid w:val="004603AE"/>
    <w:rsid w:val="004612E5"/>
    <w:rsid w:val="00466E1E"/>
    <w:rsid w:val="00470A9B"/>
    <w:rsid w:val="00482FA8"/>
    <w:rsid w:val="00494701"/>
    <w:rsid w:val="004A5863"/>
    <w:rsid w:val="004C6FCA"/>
    <w:rsid w:val="004D0C9E"/>
    <w:rsid w:val="004D2C8D"/>
    <w:rsid w:val="004E4DEC"/>
    <w:rsid w:val="004F3394"/>
    <w:rsid w:val="00500281"/>
    <w:rsid w:val="0055423C"/>
    <w:rsid w:val="00557246"/>
    <w:rsid w:val="00560766"/>
    <w:rsid w:val="00563E94"/>
    <w:rsid w:val="00565A34"/>
    <w:rsid w:val="00577EDD"/>
    <w:rsid w:val="00583CE3"/>
    <w:rsid w:val="005A604A"/>
    <w:rsid w:val="005B0165"/>
    <w:rsid w:val="005B7D5D"/>
    <w:rsid w:val="005C09C2"/>
    <w:rsid w:val="005C1245"/>
    <w:rsid w:val="005C65D5"/>
    <w:rsid w:val="005C6726"/>
    <w:rsid w:val="005C71E8"/>
    <w:rsid w:val="005D399B"/>
    <w:rsid w:val="005E1C73"/>
    <w:rsid w:val="005F4475"/>
    <w:rsid w:val="00601FAC"/>
    <w:rsid w:val="0062291E"/>
    <w:rsid w:val="00625C0F"/>
    <w:rsid w:val="006273A5"/>
    <w:rsid w:val="00654A05"/>
    <w:rsid w:val="006700FD"/>
    <w:rsid w:val="00671D23"/>
    <w:rsid w:val="00681DE7"/>
    <w:rsid w:val="00695BCF"/>
    <w:rsid w:val="006A46FF"/>
    <w:rsid w:val="006B278D"/>
    <w:rsid w:val="006C3C44"/>
    <w:rsid w:val="006C436B"/>
    <w:rsid w:val="006D00B6"/>
    <w:rsid w:val="006D602A"/>
    <w:rsid w:val="006F2BB2"/>
    <w:rsid w:val="006F4EE9"/>
    <w:rsid w:val="006F6022"/>
    <w:rsid w:val="00702144"/>
    <w:rsid w:val="00707374"/>
    <w:rsid w:val="00707D05"/>
    <w:rsid w:val="007118A2"/>
    <w:rsid w:val="00714782"/>
    <w:rsid w:val="007269D5"/>
    <w:rsid w:val="0073286F"/>
    <w:rsid w:val="00734B6E"/>
    <w:rsid w:val="0076784D"/>
    <w:rsid w:val="00786C61"/>
    <w:rsid w:val="007A169B"/>
    <w:rsid w:val="007A1E8C"/>
    <w:rsid w:val="007A4177"/>
    <w:rsid w:val="007C2854"/>
    <w:rsid w:val="007C7D90"/>
    <w:rsid w:val="007E4138"/>
    <w:rsid w:val="007E5745"/>
    <w:rsid w:val="007F4BCB"/>
    <w:rsid w:val="007F545D"/>
    <w:rsid w:val="00821909"/>
    <w:rsid w:val="008362E2"/>
    <w:rsid w:val="00837AAF"/>
    <w:rsid w:val="008400C4"/>
    <w:rsid w:val="00840D04"/>
    <w:rsid w:val="00853AB4"/>
    <w:rsid w:val="0087374B"/>
    <w:rsid w:val="0089022E"/>
    <w:rsid w:val="00892B35"/>
    <w:rsid w:val="008A035E"/>
    <w:rsid w:val="008B411D"/>
    <w:rsid w:val="008B6A08"/>
    <w:rsid w:val="008C2E45"/>
    <w:rsid w:val="008D1E83"/>
    <w:rsid w:val="008E0BE9"/>
    <w:rsid w:val="008F0956"/>
    <w:rsid w:val="00903A8F"/>
    <w:rsid w:val="00910797"/>
    <w:rsid w:val="009109CF"/>
    <w:rsid w:val="00916894"/>
    <w:rsid w:val="009206A3"/>
    <w:rsid w:val="00921699"/>
    <w:rsid w:val="00925889"/>
    <w:rsid w:val="009360B1"/>
    <w:rsid w:val="00943CA9"/>
    <w:rsid w:val="009515C3"/>
    <w:rsid w:val="00961569"/>
    <w:rsid w:val="00965E40"/>
    <w:rsid w:val="009719FD"/>
    <w:rsid w:val="00984033"/>
    <w:rsid w:val="00993561"/>
    <w:rsid w:val="009A5026"/>
    <w:rsid w:val="009B16E4"/>
    <w:rsid w:val="009D4A20"/>
    <w:rsid w:val="009E3F5C"/>
    <w:rsid w:val="00A22488"/>
    <w:rsid w:val="00A379F2"/>
    <w:rsid w:val="00A40892"/>
    <w:rsid w:val="00A500F0"/>
    <w:rsid w:val="00A5721B"/>
    <w:rsid w:val="00A611AB"/>
    <w:rsid w:val="00A82B62"/>
    <w:rsid w:val="00AA3D9F"/>
    <w:rsid w:val="00AB685B"/>
    <w:rsid w:val="00AB6F89"/>
    <w:rsid w:val="00AB7312"/>
    <w:rsid w:val="00AC0392"/>
    <w:rsid w:val="00AC180E"/>
    <w:rsid w:val="00AD40BC"/>
    <w:rsid w:val="00AD6F2F"/>
    <w:rsid w:val="00AE6B0A"/>
    <w:rsid w:val="00AF28E2"/>
    <w:rsid w:val="00B0660F"/>
    <w:rsid w:val="00B109C4"/>
    <w:rsid w:val="00B145D5"/>
    <w:rsid w:val="00B17305"/>
    <w:rsid w:val="00B25FD9"/>
    <w:rsid w:val="00B267FB"/>
    <w:rsid w:val="00B35630"/>
    <w:rsid w:val="00B47DD9"/>
    <w:rsid w:val="00B600EF"/>
    <w:rsid w:val="00B61E15"/>
    <w:rsid w:val="00B64F4C"/>
    <w:rsid w:val="00BB7C1B"/>
    <w:rsid w:val="00BD516D"/>
    <w:rsid w:val="00BD5CF5"/>
    <w:rsid w:val="00BE0B18"/>
    <w:rsid w:val="00BF1EF2"/>
    <w:rsid w:val="00BF51DB"/>
    <w:rsid w:val="00BF6721"/>
    <w:rsid w:val="00C00451"/>
    <w:rsid w:val="00C06ADE"/>
    <w:rsid w:val="00C1763F"/>
    <w:rsid w:val="00C22F5E"/>
    <w:rsid w:val="00C25268"/>
    <w:rsid w:val="00C45C37"/>
    <w:rsid w:val="00C47CFD"/>
    <w:rsid w:val="00C514CC"/>
    <w:rsid w:val="00C51B0D"/>
    <w:rsid w:val="00C67ADE"/>
    <w:rsid w:val="00C710C0"/>
    <w:rsid w:val="00C7670D"/>
    <w:rsid w:val="00C8024C"/>
    <w:rsid w:val="00C80A30"/>
    <w:rsid w:val="00C84ED4"/>
    <w:rsid w:val="00C87604"/>
    <w:rsid w:val="00CA13BE"/>
    <w:rsid w:val="00CA6D1C"/>
    <w:rsid w:val="00CA773C"/>
    <w:rsid w:val="00CB1281"/>
    <w:rsid w:val="00CC28FA"/>
    <w:rsid w:val="00CD0784"/>
    <w:rsid w:val="00CD107C"/>
    <w:rsid w:val="00CD41E1"/>
    <w:rsid w:val="00CD7290"/>
    <w:rsid w:val="00CF39AE"/>
    <w:rsid w:val="00CF5390"/>
    <w:rsid w:val="00D05202"/>
    <w:rsid w:val="00D0547A"/>
    <w:rsid w:val="00D0579C"/>
    <w:rsid w:val="00D07668"/>
    <w:rsid w:val="00D1312A"/>
    <w:rsid w:val="00D21E59"/>
    <w:rsid w:val="00D23003"/>
    <w:rsid w:val="00D45CE0"/>
    <w:rsid w:val="00D47F8A"/>
    <w:rsid w:val="00D534EF"/>
    <w:rsid w:val="00D60722"/>
    <w:rsid w:val="00D70CCD"/>
    <w:rsid w:val="00D8624F"/>
    <w:rsid w:val="00DA5B10"/>
    <w:rsid w:val="00DB1607"/>
    <w:rsid w:val="00DB7EA9"/>
    <w:rsid w:val="00DC3994"/>
    <w:rsid w:val="00DC3C27"/>
    <w:rsid w:val="00DD1E35"/>
    <w:rsid w:val="00DD30DF"/>
    <w:rsid w:val="00DD543F"/>
    <w:rsid w:val="00E07373"/>
    <w:rsid w:val="00E12FB8"/>
    <w:rsid w:val="00E2016A"/>
    <w:rsid w:val="00E20D21"/>
    <w:rsid w:val="00E44E88"/>
    <w:rsid w:val="00E53395"/>
    <w:rsid w:val="00E562D6"/>
    <w:rsid w:val="00E63EA0"/>
    <w:rsid w:val="00E658B0"/>
    <w:rsid w:val="00E66B8D"/>
    <w:rsid w:val="00E81953"/>
    <w:rsid w:val="00EB7E8E"/>
    <w:rsid w:val="00EE1A46"/>
    <w:rsid w:val="00F07594"/>
    <w:rsid w:val="00F20181"/>
    <w:rsid w:val="00F3457B"/>
    <w:rsid w:val="00F60A51"/>
    <w:rsid w:val="00F86A0B"/>
    <w:rsid w:val="00F86CB5"/>
    <w:rsid w:val="00F93830"/>
    <w:rsid w:val="00F965E6"/>
    <w:rsid w:val="00FA5808"/>
    <w:rsid w:val="00FC2A33"/>
    <w:rsid w:val="00FD12BA"/>
    <w:rsid w:val="00FD7021"/>
    <w:rsid w:val="00FE2A64"/>
    <w:rsid w:val="00FE4A17"/>
    <w:rsid w:val="00FE7E25"/>
    <w:rsid w:val="00FF54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</o:rules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1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1569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D5C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A773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A773C"/>
  </w:style>
  <w:style w:type="paragraph" w:styleId="Footer">
    <w:name w:val="footer"/>
    <w:basedOn w:val="Normal"/>
    <w:link w:val="FooterChar"/>
    <w:uiPriority w:val="99"/>
    <w:unhideWhenUsed/>
    <w:rsid w:val="00CA773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77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39A81-F2FB-4CD9-8553-102794ECA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1</Pages>
  <Words>696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AutoBVT</cp:lastModifiedBy>
  <cp:revision>144</cp:revision>
  <dcterms:created xsi:type="dcterms:W3CDTF">2020-11-12T08:58:00Z</dcterms:created>
  <dcterms:modified xsi:type="dcterms:W3CDTF">2022-09-28T08:17:00Z</dcterms:modified>
</cp:coreProperties>
</file>